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1F7AD7D1" w:rsidR="006C3829" w:rsidRPr="00BF51FA" w:rsidRDefault="004A64AC" w:rsidP="00E959AC">
      <w:pPr>
        <w:pBdr>
          <w:top w:val="single" w:sz="4" w:space="18" w:color="444D26" w:themeColor="text2"/>
        </w:pBdr>
        <w:ind w:left="4320"/>
        <w:jc w:val="center"/>
      </w:pPr>
      <w:r w:rsidRPr="00BF51FA">
        <w:rPr>
          <w:rStyle w:val="IntenseEmphasis"/>
          <w:color w:val="C00000"/>
        </w:rPr>
        <w:t>December 13</w:t>
      </w:r>
      <w:r w:rsidR="00022EE2" w:rsidRPr="00BF51FA">
        <w:rPr>
          <w:rStyle w:val="IntenseEmphasis"/>
          <w:color w:val="C00000"/>
        </w:rPr>
        <w:t>, 20</w:t>
      </w:r>
      <w:r w:rsidR="00075AA6" w:rsidRPr="00BF51FA">
        <w:rPr>
          <w:rStyle w:val="IntenseEmphasis"/>
          <w:color w:val="C00000"/>
        </w:rPr>
        <w:t>2</w:t>
      </w:r>
      <w:r w:rsidR="006E2831" w:rsidRPr="00BF51FA">
        <w:rPr>
          <w:rStyle w:val="IntenseEmphasis"/>
          <w:color w:val="C00000"/>
        </w:rPr>
        <w:t>1</w:t>
      </w:r>
      <w:r w:rsidR="00CB5D63" w:rsidRPr="00BF51FA">
        <w:rPr>
          <w:rStyle w:val="IntenseEmphasis"/>
          <w:color w:val="C00000"/>
        </w:rPr>
        <w:t xml:space="preserve"> | </w:t>
      </w:r>
      <w:r w:rsidRPr="00BF51FA">
        <w:rPr>
          <w:rStyle w:val="IntenseEmphasis"/>
          <w:color w:val="C00000"/>
        </w:rPr>
        <w:t>7:04</w:t>
      </w:r>
      <w:r w:rsidR="00D25F09" w:rsidRPr="00BF51FA">
        <w:rPr>
          <w:rStyle w:val="IntenseEmphasis"/>
          <w:color w:val="C00000"/>
        </w:rPr>
        <w:t xml:space="preserve"> </w:t>
      </w:r>
      <w:r w:rsidR="00CB5D63" w:rsidRPr="00BF51FA">
        <w:rPr>
          <w:rStyle w:val="IntenseEmphasis"/>
          <w:color w:val="C00000"/>
        </w:rPr>
        <w:t>PM</w:t>
      </w:r>
      <w:r w:rsidR="0096696C" w:rsidRPr="00BF51FA">
        <w:t xml:space="preserve"> </w:t>
      </w:r>
      <w:r w:rsidR="0096696C" w:rsidRPr="00BF51FA">
        <w:rPr>
          <w:color w:val="C00000"/>
        </w:rPr>
        <w:t xml:space="preserve">| </w:t>
      </w:r>
      <w:r w:rsidR="0096696C" w:rsidRPr="00BF51FA">
        <w:rPr>
          <w:rStyle w:val="IntenseEmphasis"/>
          <w:color w:val="C00000"/>
        </w:rPr>
        <w:t>Meeting called to order by</w:t>
      </w:r>
      <w:r w:rsidR="0096696C" w:rsidRPr="00BF51FA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 w:rsidRPr="00BF51FA">
            <w:rPr>
              <w:rFonts w:cs="Arial"/>
              <w:i/>
              <w:color w:val="C00000" w:themeColor="accent1"/>
              <w:shd w:val="clear" w:color="auto" w:fill="FFFFFF"/>
            </w:rPr>
            <w:t xml:space="preserve">Dan </w:t>
          </w:r>
          <w:proofErr w:type="spellStart"/>
          <w:r w:rsidR="00D25F09" w:rsidRPr="00BF51FA">
            <w:rPr>
              <w:rFonts w:cs="Arial"/>
              <w:i/>
              <w:color w:val="C00000" w:themeColor="accent1"/>
              <w:shd w:val="clear" w:color="auto" w:fill="FFFFFF"/>
            </w:rPr>
            <w:t>Gotter</w:t>
          </w:r>
          <w:proofErr w:type="spellEnd"/>
        </w:sdtContent>
      </w:sdt>
    </w:p>
    <w:p w14:paraId="232210CC" w14:textId="77777777" w:rsidR="006C3829" w:rsidRPr="00BF51FA" w:rsidRDefault="0096696C">
      <w:pPr>
        <w:pStyle w:val="Heading1"/>
        <w:rPr>
          <w:color w:val="003760" w:themeColor="accent2" w:themeShade="80"/>
        </w:rPr>
      </w:pPr>
      <w:r w:rsidRPr="00BF51FA">
        <w:rPr>
          <w:color w:val="003760" w:themeColor="accent2" w:themeShade="80"/>
        </w:rPr>
        <w:t>In Attendance</w:t>
      </w:r>
    </w:p>
    <w:p w14:paraId="757E1A82" w14:textId="18DB1E39" w:rsidR="00BF281C" w:rsidRPr="00BF51FA" w:rsidRDefault="004A64AC" w:rsidP="00B45C09">
      <w:pPr>
        <w:rPr>
          <w:sz w:val="24"/>
          <w:szCs w:val="24"/>
        </w:rPr>
      </w:pPr>
      <w:r w:rsidRPr="00BF51FA">
        <w:rPr>
          <w:sz w:val="24"/>
          <w:szCs w:val="24"/>
        </w:rPr>
        <w:t>Tracy Beatty</w:t>
      </w:r>
      <w:r w:rsidR="00B45C09" w:rsidRPr="00BF51FA">
        <w:rPr>
          <w:sz w:val="24"/>
          <w:szCs w:val="24"/>
        </w:rPr>
        <w:t xml:space="preserve">, Dan </w:t>
      </w:r>
      <w:proofErr w:type="spellStart"/>
      <w:r w:rsidR="00B45C09" w:rsidRPr="00BF51FA">
        <w:rPr>
          <w:sz w:val="24"/>
          <w:szCs w:val="24"/>
        </w:rPr>
        <w:t>Gotter</w:t>
      </w:r>
      <w:proofErr w:type="spellEnd"/>
      <w:r w:rsidR="00B45C09" w:rsidRPr="00BF51FA">
        <w:rPr>
          <w:sz w:val="24"/>
          <w:szCs w:val="24"/>
        </w:rPr>
        <w:t xml:space="preserve">, </w:t>
      </w:r>
      <w:r w:rsidR="00CE6A07" w:rsidRPr="00BF51FA">
        <w:rPr>
          <w:sz w:val="24"/>
          <w:szCs w:val="24"/>
        </w:rPr>
        <w:t xml:space="preserve">Jeanette </w:t>
      </w:r>
      <w:proofErr w:type="spellStart"/>
      <w:r w:rsidR="00CE6A07" w:rsidRPr="00BF51FA">
        <w:rPr>
          <w:sz w:val="24"/>
          <w:szCs w:val="24"/>
        </w:rPr>
        <w:t>Prusko</w:t>
      </w:r>
      <w:proofErr w:type="spellEnd"/>
      <w:r w:rsidR="00DB3BB3" w:rsidRPr="00BF51FA">
        <w:rPr>
          <w:sz w:val="24"/>
          <w:szCs w:val="24"/>
        </w:rPr>
        <w:t xml:space="preserve">, </w:t>
      </w:r>
      <w:r w:rsidR="00BC10DC" w:rsidRPr="00BF51FA">
        <w:rPr>
          <w:sz w:val="24"/>
          <w:szCs w:val="24"/>
        </w:rPr>
        <w:t xml:space="preserve">Holly </w:t>
      </w:r>
      <w:proofErr w:type="spellStart"/>
      <w:r w:rsidR="00BC10DC" w:rsidRPr="00BF51FA">
        <w:rPr>
          <w:sz w:val="24"/>
          <w:szCs w:val="24"/>
        </w:rPr>
        <w:t>Schm</w:t>
      </w:r>
      <w:r w:rsidR="000F6FC0" w:rsidRPr="00BF51FA">
        <w:rPr>
          <w:sz w:val="24"/>
          <w:szCs w:val="24"/>
        </w:rPr>
        <w:t>eiser</w:t>
      </w:r>
      <w:proofErr w:type="spellEnd"/>
      <w:r w:rsidR="00033744" w:rsidRPr="00BF51FA">
        <w:rPr>
          <w:sz w:val="24"/>
          <w:szCs w:val="24"/>
        </w:rPr>
        <w:t xml:space="preserve">, </w:t>
      </w:r>
      <w:proofErr w:type="spellStart"/>
      <w:r w:rsidRPr="00BF51FA">
        <w:rPr>
          <w:sz w:val="24"/>
          <w:szCs w:val="24"/>
        </w:rPr>
        <w:t>Eydie</w:t>
      </w:r>
      <w:proofErr w:type="spellEnd"/>
      <w:r w:rsidRPr="00BF51FA">
        <w:rPr>
          <w:sz w:val="24"/>
          <w:szCs w:val="24"/>
        </w:rPr>
        <w:t xml:space="preserve"> Reece</w:t>
      </w:r>
      <w:r w:rsidRPr="00BF51FA">
        <w:rPr>
          <w:sz w:val="24"/>
          <w:szCs w:val="24"/>
        </w:rPr>
        <w:t xml:space="preserve">, </w:t>
      </w:r>
      <w:r w:rsidRPr="00BF51FA">
        <w:rPr>
          <w:sz w:val="24"/>
          <w:szCs w:val="24"/>
        </w:rPr>
        <w:t>Melissa Rivera</w:t>
      </w:r>
      <w:r w:rsidRPr="00BF51FA">
        <w:rPr>
          <w:sz w:val="24"/>
          <w:szCs w:val="24"/>
        </w:rPr>
        <w:t xml:space="preserve"> </w:t>
      </w:r>
      <w:r w:rsidR="00530BD0" w:rsidRPr="00BF51FA">
        <w:rPr>
          <w:sz w:val="24"/>
          <w:szCs w:val="24"/>
        </w:rPr>
        <w:t xml:space="preserve">and </w:t>
      </w:r>
      <w:proofErr w:type="spellStart"/>
      <w:r w:rsidR="00530BD0" w:rsidRPr="00BF51FA">
        <w:rPr>
          <w:sz w:val="24"/>
          <w:szCs w:val="24"/>
        </w:rPr>
        <w:t>Manoli</w:t>
      </w:r>
      <w:proofErr w:type="spellEnd"/>
      <w:r w:rsidR="00530BD0" w:rsidRPr="00BF51FA">
        <w:rPr>
          <w:sz w:val="24"/>
          <w:szCs w:val="24"/>
        </w:rPr>
        <w:t xml:space="preserve"> Valencia</w:t>
      </w:r>
    </w:p>
    <w:p w14:paraId="152E848F" w14:textId="07E83C25" w:rsidR="00C427A2" w:rsidRPr="00BF51FA" w:rsidRDefault="004A64AC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 w:rsidRPr="00BF51FA">
        <w:rPr>
          <w:color w:val="003760" w:themeColor="accent2" w:themeShade="80"/>
        </w:rPr>
        <w:t>November</w:t>
      </w:r>
      <w:r w:rsidR="00D93DD1" w:rsidRPr="00BF51FA">
        <w:rPr>
          <w:color w:val="003760" w:themeColor="accent2" w:themeShade="80"/>
        </w:rPr>
        <w:t xml:space="preserve"> </w:t>
      </w:r>
      <w:r w:rsidR="00C427A2" w:rsidRPr="00BF51FA">
        <w:rPr>
          <w:color w:val="003760" w:themeColor="accent2" w:themeShade="80"/>
        </w:rPr>
        <w:t>Meeting Minutes Approval</w:t>
      </w:r>
    </w:p>
    <w:p w14:paraId="34A01F51" w14:textId="0FDEC48E" w:rsidR="00C427A2" w:rsidRPr="00BF51FA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F51FA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A00EFE" w:rsidRPr="00BF51FA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786461" w:rsidRPr="00BF51FA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Manoli</w:t>
      </w:r>
      <w:proofErr w:type="spellEnd"/>
      <w:r w:rsidR="00786461" w:rsidRPr="00BF51FA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Valencia </w:t>
      </w:r>
      <w:r w:rsidR="00E959AC" w:rsidRPr="00BF51FA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</w:t>
      </w:r>
      <w:r w:rsidRPr="00BF51FA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F51FA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4A64AC" w:rsidRPr="00BF51FA">
        <w:rPr>
          <w:sz w:val="24"/>
          <w:szCs w:val="24"/>
        </w:rPr>
        <w:t>Eydie</w:t>
      </w:r>
      <w:proofErr w:type="spellEnd"/>
      <w:r w:rsidR="004A64AC" w:rsidRPr="00BF51FA">
        <w:rPr>
          <w:sz w:val="24"/>
          <w:szCs w:val="24"/>
        </w:rPr>
        <w:t xml:space="preserve"> Reece</w:t>
      </w:r>
    </w:p>
    <w:p w14:paraId="70FD1D4E" w14:textId="7B59C60B" w:rsidR="00912804" w:rsidRPr="00BF51FA" w:rsidRDefault="008556D5" w:rsidP="00912804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 w:rsidRPr="00BF51FA">
        <w:rPr>
          <w:color w:val="003760" w:themeColor="accent2" w:themeShade="80"/>
        </w:rPr>
        <w:t xml:space="preserve">Athletic Director’s Report – </w:t>
      </w:r>
      <w:r w:rsidR="00A77AE2" w:rsidRPr="00BF51FA">
        <w:rPr>
          <w:color w:val="003760" w:themeColor="accent2" w:themeShade="80"/>
        </w:rPr>
        <w:t>Steve G</w:t>
      </w:r>
      <w:r w:rsidR="009111B2" w:rsidRPr="00BF51FA">
        <w:rPr>
          <w:color w:val="003760" w:themeColor="accent2" w:themeShade="80"/>
        </w:rPr>
        <w:t>ertz</w:t>
      </w:r>
    </w:p>
    <w:p w14:paraId="5524B777" w14:textId="36CF9A02" w:rsidR="00912804" w:rsidRPr="00BF51FA" w:rsidRDefault="004A64AC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  <w:sz w:val="24"/>
          <w:szCs w:val="24"/>
        </w:rPr>
      </w:pPr>
      <w:r w:rsidRPr="00BF51FA">
        <w:rPr>
          <w:sz w:val="24"/>
          <w:szCs w:val="24"/>
        </w:rPr>
        <w:t>Schedule changes for concession: Coaches to have student athletes and parents use Sign Up</w:t>
      </w:r>
    </w:p>
    <w:p w14:paraId="6770C47A" w14:textId="61115272" w:rsidR="009A1763" w:rsidRPr="00BF51FA" w:rsidRDefault="009A1763" w:rsidP="009A176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 w:rsidRPr="00BF51FA">
        <w:rPr>
          <w:color w:val="003760" w:themeColor="accent2" w:themeShade="80"/>
        </w:rPr>
        <w:t xml:space="preserve">President Repot-Dan </w:t>
      </w:r>
      <w:proofErr w:type="spellStart"/>
      <w:r w:rsidRPr="00BF51FA">
        <w:rPr>
          <w:color w:val="003760" w:themeColor="accent2" w:themeShade="80"/>
        </w:rPr>
        <w:t>Gotter</w:t>
      </w:r>
      <w:proofErr w:type="spellEnd"/>
    </w:p>
    <w:p w14:paraId="3C49E346" w14:textId="78378CD8" w:rsidR="005A0C00" w:rsidRPr="00BF51FA" w:rsidRDefault="00AD0B5A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 w:rsidRPr="00BF51FA">
        <w:rPr>
          <w:sz w:val="24"/>
          <w:szCs w:val="24"/>
        </w:rPr>
        <w:t>Spring Clean up clothing drive end of April/May, pending input from Dan about storage space at U-Haul</w:t>
      </w:r>
    </w:p>
    <w:p w14:paraId="34501AF9" w14:textId="2406B7A3" w:rsidR="00224BAC" w:rsidRPr="00BF51FA" w:rsidRDefault="00E40A83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b/>
          <w:bCs/>
          <w:sz w:val="24"/>
          <w:szCs w:val="24"/>
        </w:rPr>
      </w:pPr>
      <w:r w:rsidRPr="00BF51FA">
        <w:rPr>
          <w:b/>
          <w:bCs/>
          <w:sz w:val="24"/>
          <w:szCs w:val="24"/>
        </w:rPr>
        <w:t xml:space="preserve">Dan </w:t>
      </w:r>
      <w:r w:rsidR="00623400" w:rsidRPr="00BF51FA">
        <w:rPr>
          <w:b/>
          <w:bCs/>
          <w:sz w:val="24"/>
          <w:szCs w:val="24"/>
        </w:rPr>
        <w:t>looking into D.C. Cobbs for dinner dance.</w:t>
      </w:r>
      <w:r w:rsidR="00786461" w:rsidRPr="00BF51FA">
        <w:rPr>
          <w:b/>
          <w:bCs/>
          <w:sz w:val="24"/>
          <w:szCs w:val="24"/>
        </w:rPr>
        <w:t xml:space="preserve">  April 9</w:t>
      </w:r>
      <w:r w:rsidR="00786461" w:rsidRPr="00BF51FA">
        <w:rPr>
          <w:b/>
          <w:bCs/>
          <w:sz w:val="24"/>
          <w:szCs w:val="24"/>
          <w:vertAlign w:val="superscript"/>
        </w:rPr>
        <w:t xml:space="preserve">, </w:t>
      </w:r>
      <w:r w:rsidR="00786461" w:rsidRPr="00BF51FA">
        <w:rPr>
          <w:b/>
          <w:bCs/>
          <w:sz w:val="24"/>
          <w:szCs w:val="24"/>
        </w:rPr>
        <w:t>2022 will be the date.</w:t>
      </w:r>
    </w:p>
    <w:p w14:paraId="30BFAFEC" w14:textId="77F0805B" w:rsidR="00786461" w:rsidRPr="00BF51FA" w:rsidRDefault="00786461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b/>
          <w:bCs/>
          <w:sz w:val="24"/>
          <w:szCs w:val="24"/>
        </w:rPr>
      </w:pPr>
      <w:r w:rsidRPr="00BF51FA">
        <w:rPr>
          <w:b/>
          <w:bCs/>
          <w:sz w:val="24"/>
          <w:szCs w:val="24"/>
        </w:rPr>
        <w:t>Google sheets will be set up for business solicitation for the Dinner Dance.</w:t>
      </w:r>
    </w:p>
    <w:p w14:paraId="796B8DBD" w14:textId="0293EC3C" w:rsidR="00FA281A" w:rsidRPr="00BF51FA" w:rsidRDefault="00E40A83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b/>
          <w:bCs/>
          <w:sz w:val="24"/>
          <w:szCs w:val="24"/>
        </w:rPr>
      </w:pPr>
      <w:r w:rsidRPr="00BF51FA">
        <w:rPr>
          <w:b/>
          <w:bCs/>
          <w:sz w:val="24"/>
          <w:szCs w:val="24"/>
        </w:rPr>
        <w:t>Planning for a spring golf outing as a fundraiser.</w:t>
      </w:r>
    </w:p>
    <w:p w14:paraId="51CA6E48" w14:textId="70500EBB" w:rsidR="00E40A83" w:rsidRPr="00BF51FA" w:rsidRDefault="00E40A83" w:rsidP="00E40A8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 w:rsidRPr="00BF51FA">
        <w:rPr>
          <w:color w:val="003760" w:themeColor="accent2" w:themeShade="80"/>
        </w:rPr>
        <w:t>Vice President Repot-Vacant</w:t>
      </w:r>
    </w:p>
    <w:p w14:paraId="56BE976C" w14:textId="10F65597" w:rsidR="00173763" w:rsidRPr="00BF51FA" w:rsidRDefault="00AD0B5A" w:rsidP="00FD3677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bookmarkStart w:id="0" w:name="_Hlk19523966"/>
      <w:r w:rsidRPr="00BF51FA">
        <w:rPr>
          <w:sz w:val="24"/>
          <w:szCs w:val="24"/>
        </w:rPr>
        <w:t xml:space="preserve">Charger Chow for </w:t>
      </w:r>
      <w:r w:rsidR="00173763" w:rsidRPr="00BF51FA">
        <w:rPr>
          <w:sz w:val="24"/>
          <w:szCs w:val="24"/>
        </w:rPr>
        <w:t xml:space="preserve">December- </w:t>
      </w:r>
      <w:proofErr w:type="spellStart"/>
      <w:r w:rsidR="00C42CB8" w:rsidRPr="00BF51FA">
        <w:rPr>
          <w:sz w:val="24"/>
          <w:szCs w:val="24"/>
        </w:rPr>
        <w:t>Amuzgo’s</w:t>
      </w:r>
      <w:proofErr w:type="spellEnd"/>
      <w:r w:rsidR="00C42CB8" w:rsidRPr="00BF51FA">
        <w:rPr>
          <w:sz w:val="24"/>
          <w:szCs w:val="24"/>
        </w:rPr>
        <w:t xml:space="preserve"> </w:t>
      </w:r>
      <w:r w:rsidRPr="00BF51FA">
        <w:rPr>
          <w:sz w:val="24"/>
          <w:szCs w:val="24"/>
        </w:rPr>
        <w:t>raised $299.99 check to be picked up by Melissa Rivera</w:t>
      </w:r>
    </w:p>
    <w:p w14:paraId="5F1BF3C4" w14:textId="77777777" w:rsidR="00AD0B5A" w:rsidRPr="00BF51FA" w:rsidRDefault="00AD0B5A" w:rsidP="00FD3677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 w:rsidRPr="00BF51FA">
        <w:rPr>
          <w:sz w:val="24"/>
          <w:szCs w:val="24"/>
        </w:rPr>
        <w:t>Future Charger Chows being worked</w:t>
      </w:r>
    </w:p>
    <w:p w14:paraId="7B895BF0" w14:textId="77777777" w:rsidR="00AD0B5A" w:rsidRPr="00BF51FA" w:rsidRDefault="00AD0B5A" w:rsidP="00AD0B5A">
      <w:pPr>
        <w:pStyle w:val="ListParagraph"/>
        <w:numPr>
          <w:ilvl w:val="1"/>
          <w:numId w:val="34"/>
        </w:numPr>
        <w:spacing w:before="0" w:after="160" w:line="259" w:lineRule="auto"/>
        <w:rPr>
          <w:sz w:val="24"/>
          <w:szCs w:val="24"/>
        </w:rPr>
      </w:pPr>
      <w:r w:rsidRPr="00BF51FA">
        <w:rPr>
          <w:sz w:val="24"/>
          <w:szCs w:val="24"/>
        </w:rPr>
        <w:t>Ideas:</w:t>
      </w:r>
    </w:p>
    <w:p w14:paraId="376A0578" w14:textId="34053B1F" w:rsidR="00745FAD" w:rsidRPr="00BF51FA" w:rsidRDefault="00C42CB8" w:rsidP="00AD0B5A">
      <w:pPr>
        <w:pStyle w:val="ListParagraph"/>
        <w:numPr>
          <w:ilvl w:val="2"/>
          <w:numId w:val="34"/>
        </w:numPr>
        <w:spacing w:before="0" w:after="160" w:line="259" w:lineRule="auto"/>
        <w:rPr>
          <w:sz w:val="24"/>
          <w:szCs w:val="24"/>
        </w:rPr>
      </w:pPr>
      <w:r w:rsidRPr="00BF51FA">
        <w:rPr>
          <w:sz w:val="24"/>
          <w:szCs w:val="24"/>
        </w:rPr>
        <w:t>Chick-Fil-A, Bricks Pizza</w:t>
      </w:r>
      <w:r w:rsidR="00AD0B5A" w:rsidRPr="00BF51FA">
        <w:rPr>
          <w:sz w:val="24"/>
          <w:szCs w:val="24"/>
        </w:rPr>
        <w:t xml:space="preserve">, Mod Pizza, Culvers, Chipotle, </w:t>
      </w:r>
      <w:r w:rsidRPr="00BF51FA">
        <w:rPr>
          <w:sz w:val="24"/>
          <w:szCs w:val="24"/>
        </w:rPr>
        <w:t>and Dukes BBQ for future fundraisers</w:t>
      </w:r>
    </w:p>
    <w:p w14:paraId="36B25DD5" w14:textId="2BCF1965" w:rsidR="00E74C1E" w:rsidRPr="00BF51FA" w:rsidRDefault="00580EF4" w:rsidP="00580EF4">
      <w:pPr>
        <w:pStyle w:val="Heading1"/>
        <w:pBdr>
          <w:top w:val="single" w:sz="4" w:space="0" w:color="B2C4DA" w:themeColor="accent3"/>
        </w:pBdr>
      </w:pPr>
      <w:r w:rsidRPr="00BF51FA">
        <w:rPr>
          <w:color w:val="003760" w:themeColor="accent2" w:themeShade="80"/>
        </w:rPr>
        <w:t xml:space="preserve">Treasurer’s Report-Jeanette </w:t>
      </w:r>
      <w:proofErr w:type="spellStart"/>
      <w:r w:rsidRPr="00BF51FA">
        <w:rPr>
          <w:color w:val="003760" w:themeColor="accent2" w:themeShade="80"/>
        </w:rPr>
        <w:t>Prusko</w:t>
      </w:r>
      <w:proofErr w:type="spellEnd"/>
    </w:p>
    <w:bookmarkEnd w:id="0"/>
    <w:p w14:paraId="5D14BAF2" w14:textId="02ED3C88" w:rsidR="00790085" w:rsidRPr="00BF51FA" w:rsidRDefault="00B45C09" w:rsidP="00673EA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F51FA">
        <w:rPr>
          <w:sz w:val="24"/>
          <w:szCs w:val="24"/>
        </w:rPr>
        <w:t>Financial Report Submitted</w:t>
      </w:r>
      <w:r w:rsidR="00A1322E" w:rsidRPr="00BF51FA">
        <w:rPr>
          <w:sz w:val="24"/>
          <w:szCs w:val="24"/>
        </w:rPr>
        <w:t xml:space="preserve"> by Jeannette </w:t>
      </w:r>
      <w:proofErr w:type="spellStart"/>
      <w:r w:rsidR="00A1322E" w:rsidRPr="00BF51FA">
        <w:rPr>
          <w:sz w:val="24"/>
          <w:szCs w:val="24"/>
        </w:rPr>
        <w:t>Prusko</w:t>
      </w:r>
      <w:proofErr w:type="spellEnd"/>
    </w:p>
    <w:p w14:paraId="3DDA52D1" w14:textId="46305176" w:rsidR="00BD7ACA" w:rsidRPr="00BF51FA" w:rsidRDefault="00BD7ACA" w:rsidP="003E1CD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F51FA">
        <w:rPr>
          <w:sz w:val="24"/>
          <w:szCs w:val="24"/>
        </w:rPr>
        <w:t xml:space="preserve">Working on taxes.  In contact with the IRS to clear some things up.  </w:t>
      </w:r>
      <w:r w:rsidR="00AD0B5A" w:rsidRPr="00BF51FA">
        <w:rPr>
          <w:sz w:val="24"/>
          <w:szCs w:val="24"/>
        </w:rPr>
        <w:t xml:space="preserve">Working with Holly to contact </w:t>
      </w:r>
      <w:r w:rsidRPr="00BF51FA">
        <w:rPr>
          <w:sz w:val="24"/>
          <w:szCs w:val="24"/>
        </w:rPr>
        <w:t>accountant to assist with this process.</w:t>
      </w:r>
      <w:r w:rsidR="00C42CB8" w:rsidRPr="00BF51FA">
        <w:rPr>
          <w:sz w:val="24"/>
          <w:szCs w:val="24"/>
        </w:rPr>
        <w:t xml:space="preserve">  Steve Gertz also looking at District accountant.</w:t>
      </w:r>
    </w:p>
    <w:p w14:paraId="0C90706D" w14:textId="77777777" w:rsidR="00AD0B5A" w:rsidRPr="00BF51FA" w:rsidRDefault="00C42CB8" w:rsidP="003E1CD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F51FA">
        <w:rPr>
          <w:sz w:val="24"/>
          <w:szCs w:val="24"/>
        </w:rPr>
        <w:t xml:space="preserve">Creating </w:t>
      </w:r>
      <w:proofErr w:type="spellStart"/>
      <w:proofErr w:type="gramStart"/>
      <w:r w:rsidRPr="00BF51FA">
        <w:rPr>
          <w:sz w:val="24"/>
          <w:szCs w:val="24"/>
        </w:rPr>
        <w:t>a</w:t>
      </w:r>
      <w:proofErr w:type="spellEnd"/>
      <w:proofErr w:type="gramEnd"/>
      <w:r w:rsidRPr="00BF51FA">
        <w:rPr>
          <w:sz w:val="24"/>
          <w:szCs w:val="24"/>
        </w:rPr>
        <w:t xml:space="preserve"> application for Koz</w:t>
      </w:r>
      <w:r w:rsidR="0092399E" w:rsidRPr="00BF51FA">
        <w:rPr>
          <w:sz w:val="24"/>
          <w:szCs w:val="24"/>
        </w:rPr>
        <w:t>l</w:t>
      </w:r>
      <w:r w:rsidR="00221C41" w:rsidRPr="00BF51FA">
        <w:rPr>
          <w:sz w:val="24"/>
          <w:szCs w:val="24"/>
        </w:rPr>
        <w:t>owski fund for athletes in need</w:t>
      </w:r>
      <w:r w:rsidR="008569C2" w:rsidRPr="00BF51FA">
        <w:rPr>
          <w:sz w:val="24"/>
          <w:szCs w:val="24"/>
        </w:rPr>
        <w:t xml:space="preserve">.  </w:t>
      </w:r>
    </w:p>
    <w:p w14:paraId="12C983E1" w14:textId="77777777" w:rsidR="00AD0B5A" w:rsidRPr="00BF51FA" w:rsidRDefault="00AD0B5A" w:rsidP="003E1CD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F51FA">
        <w:rPr>
          <w:sz w:val="24"/>
          <w:szCs w:val="24"/>
        </w:rPr>
        <w:lastRenderedPageBreak/>
        <w:t xml:space="preserve">Tentative date of </w:t>
      </w:r>
      <w:r w:rsidR="008569C2" w:rsidRPr="00BF51FA">
        <w:rPr>
          <w:sz w:val="24"/>
          <w:szCs w:val="24"/>
        </w:rPr>
        <w:t>Jan. 7</w:t>
      </w:r>
      <w:r w:rsidR="008569C2" w:rsidRPr="00BF51FA">
        <w:rPr>
          <w:sz w:val="24"/>
          <w:szCs w:val="24"/>
          <w:vertAlign w:val="superscript"/>
        </w:rPr>
        <w:t>th</w:t>
      </w:r>
      <w:r w:rsidR="008569C2" w:rsidRPr="00BF51FA">
        <w:rPr>
          <w:sz w:val="24"/>
          <w:szCs w:val="24"/>
        </w:rPr>
        <w:t xml:space="preserve"> home game to announce fund.  </w:t>
      </w:r>
    </w:p>
    <w:p w14:paraId="194613A3" w14:textId="57D50F7A" w:rsidR="00C42CB8" w:rsidRPr="00BF51FA" w:rsidRDefault="008569C2" w:rsidP="003E1CD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F51FA">
        <w:rPr>
          <w:sz w:val="24"/>
          <w:szCs w:val="24"/>
        </w:rPr>
        <w:t>Money collected for Chuck-a-Duck that night will go to fund. Will pass out flyers at game to explain fund.  In addition, we will invite Koz</w:t>
      </w:r>
      <w:r w:rsidR="0092399E" w:rsidRPr="00BF51FA">
        <w:rPr>
          <w:sz w:val="24"/>
          <w:szCs w:val="24"/>
        </w:rPr>
        <w:t>l</w:t>
      </w:r>
      <w:r w:rsidRPr="00BF51FA">
        <w:rPr>
          <w:sz w:val="24"/>
          <w:szCs w:val="24"/>
        </w:rPr>
        <w:t>owski family to attend.</w:t>
      </w:r>
    </w:p>
    <w:p w14:paraId="494CE300" w14:textId="07AB553C" w:rsidR="00AD0B5A" w:rsidRPr="00BF51FA" w:rsidRDefault="00AD0B5A" w:rsidP="00AD0B5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F51FA">
        <w:rPr>
          <w:sz w:val="24"/>
          <w:szCs w:val="24"/>
        </w:rPr>
        <w:t>Balance of money due from cookie fundraiser pending Dan to contact owner</w:t>
      </w:r>
    </w:p>
    <w:p w14:paraId="52F1927F" w14:textId="48C049F2" w:rsidR="00AD0B5A" w:rsidRPr="00BF51FA" w:rsidRDefault="00AD0B5A" w:rsidP="00AD0B5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F51FA">
        <w:rPr>
          <w:sz w:val="24"/>
          <w:szCs w:val="24"/>
        </w:rPr>
        <w:t xml:space="preserve">Balance of money of baseball hats from October 2020 </w:t>
      </w:r>
      <w:proofErr w:type="gramStart"/>
      <w:r w:rsidRPr="00BF51FA">
        <w:rPr>
          <w:sz w:val="24"/>
          <w:szCs w:val="24"/>
        </w:rPr>
        <w:t>pending(</w:t>
      </w:r>
      <w:proofErr w:type="gramEnd"/>
      <w:r w:rsidRPr="00BF51FA">
        <w:rPr>
          <w:sz w:val="24"/>
          <w:szCs w:val="24"/>
        </w:rPr>
        <w:t>$120) pending input from Steve Gertz</w:t>
      </w:r>
    </w:p>
    <w:p w14:paraId="7713FDAD" w14:textId="16293369" w:rsidR="00FF528B" w:rsidRPr="00BF51FA" w:rsidRDefault="00FF528B" w:rsidP="00FF528B">
      <w:pPr>
        <w:pStyle w:val="Heading1"/>
        <w:rPr>
          <w:color w:val="003760" w:themeColor="accent2" w:themeShade="80"/>
        </w:rPr>
      </w:pPr>
      <w:r w:rsidRPr="00BF51FA">
        <w:rPr>
          <w:color w:val="003760" w:themeColor="accent2" w:themeShade="80"/>
        </w:rPr>
        <w:t>Concessions-</w:t>
      </w:r>
      <w:proofErr w:type="spellStart"/>
      <w:r w:rsidRPr="00BF51FA">
        <w:rPr>
          <w:color w:val="003760" w:themeColor="accent2" w:themeShade="80"/>
        </w:rPr>
        <w:t>Eydie</w:t>
      </w:r>
      <w:proofErr w:type="spellEnd"/>
      <w:r w:rsidRPr="00BF51FA">
        <w:rPr>
          <w:color w:val="003760" w:themeColor="accent2" w:themeShade="80"/>
        </w:rPr>
        <w:t xml:space="preserve"> Reece</w:t>
      </w:r>
    </w:p>
    <w:p w14:paraId="1E5FA8F4" w14:textId="77777777" w:rsidR="004A64AC" w:rsidRPr="00BF51FA" w:rsidRDefault="004A64AC" w:rsidP="0080436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F51FA">
        <w:rPr>
          <w:sz w:val="24"/>
          <w:szCs w:val="24"/>
        </w:rPr>
        <w:t>Still experiencing supply issues</w:t>
      </w:r>
    </w:p>
    <w:p w14:paraId="60EE5197" w14:textId="17844D7D" w:rsidR="00673EA6" w:rsidRPr="00BF51FA" w:rsidRDefault="004A64AC" w:rsidP="0080436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F51FA">
        <w:rPr>
          <w:sz w:val="24"/>
          <w:szCs w:val="24"/>
        </w:rPr>
        <w:t>Limited items to be sold at concessions</w:t>
      </w:r>
    </w:p>
    <w:p w14:paraId="499D693C" w14:textId="3768CF49" w:rsidR="00BF51FA" w:rsidRPr="00BF51FA" w:rsidRDefault="00BF51FA" w:rsidP="0080436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F51FA">
        <w:rPr>
          <w:sz w:val="24"/>
          <w:szCs w:val="24"/>
        </w:rPr>
        <w:t xml:space="preserve">Looking into purchasing a new tablet for the concessions stand. The </w:t>
      </w:r>
      <w:proofErr w:type="spellStart"/>
      <w:r w:rsidRPr="00BF51FA">
        <w:rPr>
          <w:sz w:val="24"/>
          <w:szCs w:val="24"/>
        </w:rPr>
        <w:t>Ipad</w:t>
      </w:r>
      <w:proofErr w:type="spellEnd"/>
      <w:r w:rsidRPr="00BF51FA">
        <w:rPr>
          <w:sz w:val="24"/>
          <w:szCs w:val="24"/>
        </w:rPr>
        <w:t xml:space="preserve"> currently in concessions battery life is an issue. </w:t>
      </w:r>
    </w:p>
    <w:p w14:paraId="42DA257C" w14:textId="3AC2326B" w:rsidR="00393C54" w:rsidRPr="00BF51FA" w:rsidRDefault="00673EA6" w:rsidP="00673EA6">
      <w:pPr>
        <w:pStyle w:val="Heading1"/>
        <w:rPr>
          <w:color w:val="003760" w:themeColor="accent2" w:themeShade="80"/>
        </w:rPr>
      </w:pPr>
      <w:r w:rsidRPr="00BF51FA">
        <w:rPr>
          <w:color w:val="003760" w:themeColor="accent2" w:themeShade="80"/>
        </w:rPr>
        <w:t>Volunteer Coordinator-</w:t>
      </w:r>
      <w:proofErr w:type="spellStart"/>
      <w:r w:rsidRPr="00BF51FA">
        <w:rPr>
          <w:color w:val="003760" w:themeColor="accent2" w:themeShade="80"/>
        </w:rPr>
        <w:t>Manoli</w:t>
      </w:r>
      <w:proofErr w:type="spellEnd"/>
      <w:r w:rsidRPr="00BF51FA">
        <w:rPr>
          <w:color w:val="003760" w:themeColor="accent2" w:themeShade="80"/>
        </w:rPr>
        <w:t xml:space="preserve"> Valencia</w:t>
      </w:r>
    </w:p>
    <w:p w14:paraId="1D524843" w14:textId="748A0D93" w:rsidR="00E42F5D" w:rsidRPr="00BF51FA" w:rsidRDefault="004A64AC" w:rsidP="00E42F5D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 w:rsidRPr="00BF51FA">
        <w:rPr>
          <w:sz w:val="24"/>
          <w:szCs w:val="24"/>
        </w:rPr>
        <w:t>Winter sports schedule sign up finalized and in Sign up</w:t>
      </w:r>
    </w:p>
    <w:p w14:paraId="58353FEF" w14:textId="6F37B596" w:rsidR="005E55E1" w:rsidRPr="00BF51FA" w:rsidRDefault="00886CF7" w:rsidP="00E42F5D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 w:rsidRPr="00BF51FA">
        <w:rPr>
          <w:sz w:val="24"/>
          <w:szCs w:val="24"/>
        </w:rPr>
        <w:t>Continue with volunteer of the month.  Trying to get gift cards donated.</w:t>
      </w:r>
      <w:r w:rsidR="005E55E1" w:rsidRPr="00BF51FA">
        <w:rPr>
          <w:sz w:val="24"/>
          <w:szCs w:val="24"/>
        </w:rPr>
        <w:t xml:space="preserve"> </w:t>
      </w:r>
    </w:p>
    <w:p w14:paraId="473E3EFE" w14:textId="2F5947DF" w:rsidR="004A64AC" w:rsidRPr="00BF51FA" w:rsidRDefault="004A64AC" w:rsidP="00E42F5D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 w:rsidRPr="00BF51FA">
        <w:rPr>
          <w:sz w:val="24"/>
          <w:szCs w:val="24"/>
        </w:rPr>
        <w:t xml:space="preserve">November Volunteer of the month: Nancy </w:t>
      </w:r>
      <w:proofErr w:type="spellStart"/>
      <w:r w:rsidR="00AD0B5A" w:rsidRPr="00BF51FA">
        <w:rPr>
          <w:sz w:val="24"/>
          <w:szCs w:val="24"/>
        </w:rPr>
        <w:t>Jediras</w:t>
      </w:r>
      <w:proofErr w:type="spellEnd"/>
    </w:p>
    <w:p w14:paraId="00B34F17" w14:textId="66E393FB" w:rsidR="002A6EE7" w:rsidRPr="00BF51FA" w:rsidRDefault="002A6EE7" w:rsidP="002A6EE7">
      <w:pPr>
        <w:pStyle w:val="Heading1"/>
        <w:rPr>
          <w:color w:val="003760" w:themeColor="accent2" w:themeShade="80"/>
        </w:rPr>
      </w:pPr>
      <w:r w:rsidRPr="00BF51FA">
        <w:rPr>
          <w:color w:val="003760" w:themeColor="accent2" w:themeShade="80"/>
        </w:rPr>
        <w:t>Communications-Melissa Rivera</w:t>
      </w:r>
    </w:p>
    <w:p w14:paraId="64EA95C0" w14:textId="569638E1" w:rsidR="0099368F" w:rsidRPr="00BF51FA" w:rsidRDefault="004457A2" w:rsidP="004457A2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 w:rsidRPr="00BF51FA">
        <w:rPr>
          <w:sz w:val="24"/>
          <w:szCs w:val="24"/>
        </w:rPr>
        <w:t>Promoting Charger Chow</w:t>
      </w:r>
    </w:p>
    <w:p w14:paraId="2259DCB2" w14:textId="4986DEDD" w:rsidR="00AD0B5A" w:rsidRPr="00BF51FA" w:rsidRDefault="00AD0B5A" w:rsidP="004457A2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 w:rsidRPr="00BF51FA">
        <w:rPr>
          <w:sz w:val="24"/>
          <w:szCs w:val="24"/>
        </w:rPr>
        <w:t>Giving Tuesday- Donation total of $630.00 will take 45-75 days for check to arrive per Facebook</w:t>
      </w:r>
    </w:p>
    <w:p w14:paraId="5620A0AC" w14:textId="6A9988A9" w:rsidR="00AD0B5A" w:rsidRPr="00BF51FA" w:rsidRDefault="00AD0B5A" w:rsidP="004457A2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 w:rsidRPr="00BF51FA">
        <w:rPr>
          <w:sz w:val="24"/>
          <w:szCs w:val="24"/>
        </w:rPr>
        <w:t>Add items on marketplace to sell</w:t>
      </w:r>
    </w:p>
    <w:p w14:paraId="06EF58FD" w14:textId="4D9EB5F0" w:rsidR="001F3BF0" w:rsidRPr="00BF51FA" w:rsidRDefault="001F3BF0" w:rsidP="001F3BF0">
      <w:pPr>
        <w:pStyle w:val="Heading1"/>
        <w:rPr>
          <w:color w:val="003760" w:themeColor="accent2" w:themeShade="80"/>
        </w:rPr>
      </w:pPr>
      <w:r w:rsidRPr="00BF51FA">
        <w:rPr>
          <w:color w:val="003760" w:themeColor="accent2" w:themeShade="80"/>
        </w:rPr>
        <w:t xml:space="preserve">Spirit Wear-Holly </w:t>
      </w:r>
      <w:proofErr w:type="spellStart"/>
      <w:r w:rsidRPr="00BF51FA">
        <w:rPr>
          <w:color w:val="003760" w:themeColor="accent2" w:themeShade="80"/>
        </w:rPr>
        <w:t>Schmeiser</w:t>
      </w:r>
      <w:proofErr w:type="spellEnd"/>
    </w:p>
    <w:p w14:paraId="42105C1B" w14:textId="77777777" w:rsidR="00AD0B5A" w:rsidRPr="00BF51FA" w:rsidRDefault="00AD0B5A" w:rsidP="004457A2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BF51FA">
        <w:rPr>
          <w:sz w:val="24"/>
          <w:szCs w:val="24"/>
        </w:rPr>
        <w:t>New stock ordered</w:t>
      </w:r>
    </w:p>
    <w:p w14:paraId="1B5038FF" w14:textId="77777777" w:rsidR="00AD0B5A" w:rsidRPr="00BF51FA" w:rsidRDefault="00AD0B5A" w:rsidP="00AD0B5A">
      <w:pPr>
        <w:pStyle w:val="ListParagraph"/>
        <w:numPr>
          <w:ilvl w:val="1"/>
          <w:numId w:val="18"/>
        </w:numPr>
        <w:spacing w:before="0" w:after="160" w:line="259" w:lineRule="auto"/>
        <w:rPr>
          <w:sz w:val="24"/>
          <w:szCs w:val="24"/>
        </w:rPr>
      </w:pPr>
      <w:r w:rsidRPr="00BF51FA">
        <w:rPr>
          <w:sz w:val="24"/>
          <w:szCs w:val="24"/>
        </w:rPr>
        <w:t>¼ zips and beanie sock hats</w:t>
      </w:r>
    </w:p>
    <w:p w14:paraId="361BC9B9" w14:textId="0B457EE8" w:rsidR="00221C41" w:rsidRPr="00BF51FA" w:rsidRDefault="00221C41" w:rsidP="004457A2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BF51FA">
        <w:rPr>
          <w:sz w:val="24"/>
          <w:szCs w:val="24"/>
        </w:rPr>
        <w:t>Will order some new red and black items</w:t>
      </w:r>
    </w:p>
    <w:p w14:paraId="0422324C" w14:textId="0EB2B9A9" w:rsidR="00221C41" w:rsidRPr="00BF51FA" w:rsidRDefault="00221C41" w:rsidP="004457A2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BF51FA">
        <w:rPr>
          <w:sz w:val="24"/>
          <w:szCs w:val="24"/>
        </w:rPr>
        <w:t>Organizing Santa Shop on Dec. 4</w:t>
      </w:r>
    </w:p>
    <w:p w14:paraId="6762979D" w14:textId="6E65940E" w:rsidR="00EF2D28" w:rsidRPr="00BF51FA" w:rsidRDefault="00FF528B" w:rsidP="00FF528B">
      <w:pPr>
        <w:pStyle w:val="Heading1"/>
        <w:rPr>
          <w:color w:val="003760" w:themeColor="accent2" w:themeShade="80"/>
        </w:rPr>
      </w:pPr>
      <w:r w:rsidRPr="00BF51FA">
        <w:rPr>
          <w:color w:val="003760" w:themeColor="accent2" w:themeShade="80"/>
        </w:rPr>
        <w:t>Next Meeting</w:t>
      </w:r>
    </w:p>
    <w:p w14:paraId="029D4BA7" w14:textId="652307FB" w:rsidR="006C3829" w:rsidRPr="00BF51FA" w:rsidRDefault="009C1A7C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BF51FA">
        <w:rPr>
          <w:sz w:val="24"/>
          <w:szCs w:val="24"/>
        </w:rPr>
        <w:t xml:space="preserve">Monday, </w:t>
      </w:r>
      <w:r w:rsidR="00BF51FA" w:rsidRPr="00BF51FA">
        <w:rPr>
          <w:sz w:val="24"/>
          <w:szCs w:val="24"/>
        </w:rPr>
        <w:t>January 10th</w:t>
      </w:r>
      <w:r w:rsidR="00875BD7" w:rsidRPr="00BF51FA">
        <w:rPr>
          <w:sz w:val="24"/>
          <w:szCs w:val="24"/>
        </w:rPr>
        <w:t xml:space="preserve"> @ 7pm</w:t>
      </w:r>
      <w:r w:rsidR="006F3284" w:rsidRPr="00BF51FA">
        <w:rPr>
          <w:sz w:val="24"/>
          <w:szCs w:val="24"/>
        </w:rPr>
        <w:t xml:space="preserve"> </w:t>
      </w:r>
    </w:p>
    <w:p w14:paraId="676BFCBD" w14:textId="102EA32E" w:rsidR="00875BD7" w:rsidRPr="00BF51FA" w:rsidRDefault="00875BD7" w:rsidP="00875BD7">
      <w:pPr>
        <w:rPr>
          <w:sz w:val="24"/>
          <w:szCs w:val="24"/>
        </w:rPr>
      </w:pPr>
      <w:r w:rsidRPr="00BF51FA">
        <w:rPr>
          <w:sz w:val="24"/>
          <w:szCs w:val="24"/>
        </w:rPr>
        <w:t xml:space="preserve">Motion to adjourn was made at </w:t>
      </w:r>
      <w:r w:rsidR="008569C2" w:rsidRPr="00BF51FA">
        <w:rPr>
          <w:sz w:val="24"/>
          <w:szCs w:val="24"/>
        </w:rPr>
        <w:t>8:</w:t>
      </w:r>
      <w:r w:rsidR="00BF51FA" w:rsidRPr="00BF51FA">
        <w:rPr>
          <w:sz w:val="24"/>
          <w:szCs w:val="24"/>
        </w:rPr>
        <w:t>38</w:t>
      </w:r>
      <w:r w:rsidRPr="00BF51FA">
        <w:rPr>
          <w:sz w:val="24"/>
          <w:szCs w:val="24"/>
        </w:rPr>
        <w:t xml:space="preserve"> p</w:t>
      </w:r>
      <w:r w:rsidR="00EF2D28" w:rsidRPr="00BF51FA">
        <w:rPr>
          <w:sz w:val="24"/>
          <w:szCs w:val="24"/>
        </w:rPr>
        <w:t>.</w:t>
      </w:r>
      <w:r w:rsidRPr="00BF51FA">
        <w:rPr>
          <w:sz w:val="24"/>
          <w:szCs w:val="24"/>
        </w:rPr>
        <w:t>m</w:t>
      </w:r>
      <w:r w:rsidR="00EF2D28" w:rsidRPr="00BF51FA">
        <w:rPr>
          <w:sz w:val="24"/>
          <w:szCs w:val="24"/>
        </w:rPr>
        <w:t>.</w:t>
      </w:r>
      <w:r w:rsidRPr="00BF51FA">
        <w:rPr>
          <w:sz w:val="24"/>
          <w:szCs w:val="24"/>
        </w:rPr>
        <w:t xml:space="preserve"> by</w:t>
      </w:r>
      <w:r w:rsidR="00801051" w:rsidRPr="00BF51FA">
        <w:rPr>
          <w:sz w:val="24"/>
          <w:szCs w:val="24"/>
        </w:rPr>
        <w:t xml:space="preserve"> </w:t>
      </w:r>
      <w:proofErr w:type="spellStart"/>
      <w:r w:rsidR="008569C2" w:rsidRPr="00BF51FA">
        <w:rPr>
          <w:sz w:val="24"/>
          <w:szCs w:val="24"/>
        </w:rPr>
        <w:t>M</w:t>
      </w:r>
      <w:r w:rsidR="009B5206" w:rsidRPr="00BF51FA">
        <w:rPr>
          <w:sz w:val="24"/>
          <w:szCs w:val="24"/>
        </w:rPr>
        <w:t>a</w:t>
      </w:r>
      <w:r w:rsidR="008569C2" w:rsidRPr="00BF51FA">
        <w:rPr>
          <w:sz w:val="24"/>
          <w:szCs w:val="24"/>
        </w:rPr>
        <w:t>noli</w:t>
      </w:r>
      <w:proofErr w:type="spellEnd"/>
      <w:r w:rsidR="008569C2" w:rsidRPr="00BF51FA">
        <w:rPr>
          <w:sz w:val="24"/>
          <w:szCs w:val="24"/>
        </w:rPr>
        <w:t xml:space="preserve"> Valencia </w:t>
      </w:r>
      <w:r w:rsidR="00DD1136" w:rsidRPr="00BF51FA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 seconded by</w:t>
      </w:r>
      <w:r w:rsidR="008569C2" w:rsidRPr="00BF51FA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Holly </w:t>
      </w:r>
      <w:proofErr w:type="spellStart"/>
      <w:r w:rsidR="008569C2" w:rsidRPr="00BF51FA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Schmeiser</w:t>
      </w:r>
      <w:proofErr w:type="spellEnd"/>
      <w:r w:rsidR="00DD1136" w:rsidRPr="00BF51FA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</w:p>
    <w:p w14:paraId="34CBCBE9" w14:textId="77777777" w:rsidR="00875BD7" w:rsidRPr="00BF51FA" w:rsidRDefault="00875BD7" w:rsidP="00875BD7">
      <w:pPr>
        <w:pStyle w:val="Heading1"/>
        <w:rPr>
          <w:color w:val="003760" w:themeColor="accent2" w:themeShade="80"/>
        </w:rPr>
      </w:pPr>
      <w:r w:rsidRPr="00BF51FA">
        <w:rPr>
          <w:color w:val="003760" w:themeColor="accent2" w:themeShade="80"/>
        </w:rPr>
        <w:t>Submitted By</w:t>
      </w:r>
    </w:p>
    <w:p w14:paraId="7BFB545B" w14:textId="77777777" w:rsidR="00A22EDF" w:rsidRPr="00BF51FA" w:rsidRDefault="00A22EDF" w:rsidP="007C12DD">
      <w:pPr>
        <w:tabs>
          <w:tab w:val="left" w:pos="8605"/>
        </w:tabs>
      </w:pPr>
    </w:p>
    <w:p w14:paraId="777D5C09" w14:textId="77777777" w:rsidR="00A22EDF" w:rsidRPr="00BF51FA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BF51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8A845B8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BF51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265EF5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bookmarkStart w:id="1" w:name="_GoBack"/>
      <w:bookmarkEnd w:id="1"/>
      <w:r w:rsidR="007C12DD">
        <w:tab/>
      </w:r>
    </w:p>
    <w:p w14:paraId="6D2E835A" w14:textId="3B415183" w:rsidR="007C12DD" w:rsidRDefault="007C12DD" w:rsidP="007C12DD">
      <w:pPr>
        <w:tabs>
          <w:tab w:val="left" w:pos="8605"/>
        </w:tabs>
      </w:pPr>
      <w:r>
        <w:t xml:space="preserve">   </w:t>
      </w:r>
      <w:r w:rsidR="00BF51FA">
        <w:t>Melissa Rivera Communications (Covered for Jennifer Miller)</w:t>
      </w:r>
      <w:r>
        <w:t xml:space="preserve">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</w:t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F844E" w14:textId="77777777" w:rsidR="00936559" w:rsidRDefault="00936559">
      <w:r>
        <w:separator/>
      </w:r>
    </w:p>
  </w:endnote>
  <w:endnote w:type="continuationSeparator" w:id="0">
    <w:p w14:paraId="300A68C2" w14:textId="77777777" w:rsidR="00936559" w:rsidRDefault="0093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4501" w14:textId="77777777" w:rsidR="00936559" w:rsidRDefault="00936559">
      <w:r>
        <w:separator/>
      </w:r>
    </w:p>
  </w:footnote>
  <w:footnote w:type="continuationSeparator" w:id="0">
    <w:p w14:paraId="2986693C" w14:textId="77777777" w:rsidR="00936559" w:rsidRDefault="0093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1380F"/>
    <w:rsid w:val="00022EE2"/>
    <w:rsid w:val="0003085C"/>
    <w:rsid w:val="00033744"/>
    <w:rsid w:val="00041C22"/>
    <w:rsid w:val="00044543"/>
    <w:rsid w:val="00075AA6"/>
    <w:rsid w:val="0008289F"/>
    <w:rsid w:val="000A795B"/>
    <w:rsid w:val="000B0C9B"/>
    <w:rsid w:val="000C03CA"/>
    <w:rsid w:val="000C278B"/>
    <w:rsid w:val="000C47F0"/>
    <w:rsid w:val="000D07C5"/>
    <w:rsid w:val="000D1537"/>
    <w:rsid w:val="000E1615"/>
    <w:rsid w:val="000F1F43"/>
    <w:rsid w:val="000F6FC0"/>
    <w:rsid w:val="001038A4"/>
    <w:rsid w:val="00115E18"/>
    <w:rsid w:val="00117DB4"/>
    <w:rsid w:val="001334BC"/>
    <w:rsid w:val="00141B6D"/>
    <w:rsid w:val="00143B14"/>
    <w:rsid w:val="00160E3F"/>
    <w:rsid w:val="00162A8D"/>
    <w:rsid w:val="00171FB6"/>
    <w:rsid w:val="00173763"/>
    <w:rsid w:val="00185F19"/>
    <w:rsid w:val="001917F6"/>
    <w:rsid w:val="00191D55"/>
    <w:rsid w:val="001936A3"/>
    <w:rsid w:val="001956A3"/>
    <w:rsid w:val="001B215F"/>
    <w:rsid w:val="001D0640"/>
    <w:rsid w:val="001D4D42"/>
    <w:rsid w:val="001D5A2E"/>
    <w:rsid w:val="001D6A63"/>
    <w:rsid w:val="001E3B2E"/>
    <w:rsid w:val="001F3BF0"/>
    <w:rsid w:val="00200B65"/>
    <w:rsid w:val="0020364F"/>
    <w:rsid w:val="00206803"/>
    <w:rsid w:val="002149EA"/>
    <w:rsid w:val="002163D7"/>
    <w:rsid w:val="00221C41"/>
    <w:rsid w:val="00224BAC"/>
    <w:rsid w:val="00231AD7"/>
    <w:rsid w:val="00252F0D"/>
    <w:rsid w:val="00255749"/>
    <w:rsid w:val="00256BD3"/>
    <w:rsid w:val="00263C7F"/>
    <w:rsid w:val="002720FE"/>
    <w:rsid w:val="00290AEC"/>
    <w:rsid w:val="0029104A"/>
    <w:rsid w:val="00295351"/>
    <w:rsid w:val="002A1038"/>
    <w:rsid w:val="002A30C7"/>
    <w:rsid w:val="002A6EE7"/>
    <w:rsid w:val="002C2656"/>
    <w:rsid w:val="002D4035"/>
    <w:rsid w:val="002E08BF"/>
    <w:rsid w:val="002E5A28"/>
    <w:rsid w:val="002E65D6"/>
    <w:rsid w:val="003260A3"/>
    <w:rsid w:val="00326C31"/>
    <w:rsid w:val="003652DD"/>
    <w:rsid w:val="00391C7D"/>
    <w:rsid w:val="00393C54"/>
    <w:rsid w:val="003D6253"/>
    <w:rsid w:val="003E1CDD"/>
    <w:rsid w:val="004025AE"/>
    <w:rsid w:val="00407590"/>
    <w:rsid w:val="00420578"/>
    <w:rsid w:val="0042196C"/>
    <w:rsid w:val="0042714E"/>
    <w:rsid w:val="004432D8"/>
    <w:rsid w:val="004457A2"/>
    <w:rsid w:val="004513DF"/>
    <w:rsid w:val="00455D24"/>
    <w:rsid w:val="004574CB"/>
    <w:rsid w:val="00461697"/>
    <w:rsid w:val="00471D7A"/>
    <w:rsid w:val="00476DCD"/>
    <w:rsid w:val="00480D9E"/>
    <w:rsid w:val="0048285A"/>
    <w:rsid w:val="004A64AC"/>
    <w:rsid w:val="004D15E9"/>
    <w:rsid w:val="004D366F"/>
    <w:rsid w:val="004E3E43"/>
    <w:rsid w:val="004E4905"/>
    <w:rsid w:val="004F5A82"/>
    <w:rsid w:val="00503F2F"/>
    <w:rsid w:val="00507176"/>
    <w:rsid w:val="00511C16"/>
    <w:rsid w:val="00523519"/>
    <w:rsid w:val="00524A4D"/>
    <w:rsid w:val="00530BD0"/>
    <w:rsid w:val="00577E25"/>
    <w:rsid w:val="00580EF4"/>
    <w:rsid w:val="00585222"/>
    <w:rsid w:val="00596F1D"/>
    <w:rsid w:val="005A0C00"/>
    <w:rsid w:val="005C583F"/>
    <w:rsid w:val="005E46E8"/>
    <w:rsid w:val="005E55E1"/>
    <w:rsid w:val="005E5896"/>
    <w:rsid w:val="005F0E09"/>
    <w:rsid w:val="005F22D5"/>
    <w:rsid w:val="00601ACA"/>
    <w:rsid w:val="00610614"/>
    <w:rsid w:val="00613892"/>
    <w:rsid w:val="0061390A"/>
    <w:rsid w:val="006225CD"/>
    <w:rsid w:val="00623400"/>
    <w:rsid w:val="00627077"/>
    <w:rsid w:val="006320E2"/>
    <w:rsid w:val="00634DC1"/>
    <w:rsid w:val="00643028"/>
    <w:rsid w:val="006455D7"/>
    <w:rsid w:val="00655F64"/>
    <w:rsid w:val="006568D4"/>
    <w:rsid w:val="006620C5"/>
    <w:rsid w:val="00673EA6"/>
    <w:rsid w:val="006A0ED1"/>
    <w:rsid w:val="006A4C8B"/>
    <w:rsid w:val="006B7BB9"/>
    <w:rsid w:val="006C3829"/>
    <w:rsid w:val="006C559F"/>
    <w:rsid w:val="006C5F3B"/>
    <w:rsid w:val="006C68C3"/>
    <w:rsid w:val="006D05D1"/>
    <w:rsid w:val="006E0760"/>
    <w:rsid w:val="006E2831"/>
    <w:rsid w:val="006F14D9"/>
    <w:rsid w:val="006F3284"/>
    <w:rsid w:val="006F71CE"/>
    <w:rsid w:val="0072607D"/>
    <w:rsid w:val="00743B19"/>
    <w:rsid w:val="007454D5"/>
    <w:rsid w:val="00745FAD"/>
    <w:rsid w:val="007470F1"/>
    <w:rsid w:val="0077216A"/>
    <w:rsid w:val="00777E15"/>
    <w:rsid w:val="00786461"/>
    <w:rsid w:val="00790085"/>
    <w:rsid w:val="0079058A"/>
    <w:rsid w:val="00790873"/>
    <w:rsid w:val="007926C7"/>
    <w:rsid w:val="00794ABD"/>
    <w:rsid w:val="007951F1"/>
    <w:rsid w:val="007A1EFA"/>
    <w:rsid w:val="007A29E9"/>
    <w:rsid w:val="007A53A9"/>
    <w:rsid w:val="007B3C43"/>
    <w:rsid w:val="007C12DD"/>
    <w:rsid w:val="007E0D5A"/>
    <w:rsid w:val="007E68AB"/>
    <w:rsid w:val="007F6BD4"/>
    <w:rsid w:val="00801051"/>
    <w:rsid w:val="00804363"/>
    <w:rsid w:val="008156BE"/>
    <w:rsid w:val="00842A16"/>
    <w:rsid w:val="008556D5"/>
    <w:rsid w:val="008569C2"/>
    <w:rsid w:val="00867A27"/>
    <w:rsid w:val="0087238B"/>
    <w:rsid w:val="0087265D"/>
    <w:rsid w:val="00875BD7"/>
    <w:rsid w:val="00876927"/>
    <w:rsid w:val="00876BB4"/>
    <w:rsid w:val="00882A1D"/>
    <w:rsid w:val="00884044"/>
    <w:rsid w:val="00886CF7"/>
    <w:rsid w:val="00897AD5"/>
    <w:rsid w:val="008A7FA5"/>
    <w:rsid w:val="008D00BB"/>
    <w:rsid w:val="00906663"/>
    <w:rsid w:val="009111B2"/>
    <w:rsid w:val="00912804"/>
    <w:rsid w:val="0092059D"/>
    <w:rsid w:val="0092399E"/>
    <w:rsid w:val="00931E5E"/>
    <w:rsid w:val="00936559"/>
    <w:rsid w:val="0096696C"/>
    <w:rsid w:val="00972F5A"/>
    <w:rsid w:val="0099368F"/>
    <w:rsid w:val="009940BA"/>
    <w:rsid w:val="009A1763"/>
    <w:rsid w:val="009A1ECC"/>
    <w:rsid w:val="009B5206"/>
    <w:rsid w:val="009C1A7C"/>
    <w:rsid w:val="009C21D8"/>
    <w:rsid w:val="009D628D"/>
    <w:rsid w:val="009E01AD"/>
    <w:rsid w:val="009E3273"/>
    <w:rsid w:val="009E75C9"/>
    <w:rsid w:val="00A00EFE"/>
    <w:rsid w:val="00A01198"/>
    <w:rsid w:val="00A1322E"/>
    <w:rsid w:val="00A20D70"/>
    <w:rsid w:val="00A22EDF"/>
    <w:rsid w:val="00A42D7B"/>
    <w:rsid w:val="00A61788"/>
    <w:rsid w:val="00A63000"/>
    <w:rsid w:val="00A6735B"/>
    <w:rsid w:val="00A76F65"/>
    <w:rsid w:val="00A77AE2"/>
    <w:rsid w:val="00AD0B5A"/>
    <w:rsid w:val="00AD10C0"/>
    <w:rsid w:val="00B06566"/>
    <w:rsid w:val="00B06836"/>
    <w:rsid w:val="00B20B13"/>
    <w:rsid w:val="00B22552"/>
    <w:rsid w:val="00B44894"/>
    <w:rsid w:val="00B457FB"/>
    <w:rsid w:val="00B45C09"/>
    <w:rsid w:val="00B47137"/>
    <w:rsid w:val="00B47B94"/>
    <w:rsid w:val="00B55828"/>
    <w:rsid w:val="00B725DF"/>
    <w:rsid w:val="00B7387E"/>
    <w:rsid w:val="00B8170D"/>
    <w:rsid w:val="00BB38D4"/>
    <w:rsid w:val="00BB4236"/>
    <w:rsid w:val="00BC06A4"/>
    <w:rsid w:val="00BC10DC"/>
    <w:rsid w:val="00BC339E"/>
    <w:rsid w:val="00BC57D6"/>
    <w:rsid w:val="00BD7ACA"/>
    <w:rsid w:val="00BF281C"/>
    <w:rsid w:val="00BF4655"/>
    <w:rsid w:val="00BF51FA"/>
    <w:rsid w:val="00C030D8"/>
    <w:rsid w:val="00C05218"/>
    <w:rsid w:val="00C13FE8"/>
    <w:rsid w:val="00C22FB1"/>
    <w:rsid w:val="00C36D90"/>
    <w:rsid w:val="00C40A04"/>
    <w:rsid w:val="00C427A2"/>
    <w:rsid w:val="00C42CB8"/>
    <w:rsid w:val="00C6038D"/>
    <w:rsid w:val="00C6644B"/>
    <w:rsid w:val="00C712DA"/>
    <w:rsid w:val="00C74818"/>
    <w:rsid w:val="00C84AC2"/>
    <w:rsid w:val="00C84EBF"/>
    <w:rsid w:val="00C954AC"/>
    <w:rsid w:val="00CB083F"/>
    <w:rsid w:val="00CB5D63"/>
    <w:rsid w:val="00CE6143"/>
    <w:rsid w:val="00CE6A07"/>
    <w:rsid w:val="00CE6E29"/>
    <w:rsid w:val="00D07F51"/>
    <w:rsid w:val="00D20BEF"/>
    <w:rsid w:val="00D20D96"/>
    <w:rsid w:val="00D21A87"/>
    <w:rsid w:val="00D25F09"/>
    <w:rsid w:val="00D309F5"/>
    <w:rsid w:val="00D3209C"/>
    <w:rsid w:val="00D40D0D"/>
    <w:rsid w:val="00D44888"/>
    <w:rsid w:val="00D50643"/>
    <w:rsid w:val="00D6081A"/>
    <w:rsid w:val="00D634D8"/>
    <w:rsid w:val="00D83E2D"/>
    <w:rsid w:val="00D93DD1"/>
    <w:rsid w:val="00D9404C"/>
    <w:rsid w:val="00D944B9"/>
    <w:rsid w:val="00D94A53"/>
    <w:rsid w:val="00DA0ADA"/>
    <w:rsid w:val="00DB3A1B"/>
    <w:rsid w:val="00DB3BB3"/>
    <w:rsid w:val="00DB78E3"/>
    <w:rsid w:val="00DC1E99"/>
    <w:rsid w:val="00DD1136"/>
    <w:rsid w:val="00DD30DC"/>
    <w:rsid w:val="00DD6B67"/>
    <w:rsid w:val="00DE66C0"/>
    <w:rsid w:val="00DE6B79"/>
    <w:rsid w:val="00E07A25"/>
    <w:rsid w:val="00E159A0"/>
    <w:rsid w:val="00E24AE6"/>
    <w:rsid w:val="00E40A83"/>
    <w:rsid w:val="00E418B3"/>
    <w:rsid w:val="00E42F5D"/>
    <w:rsid w:val="00E469CD"/>
    <w:rsid w:val="00E74C1E"/>
    <w:rsid w:val="00E76181"/>
    <w:rsid w:val="00E819CF"/>
    <w:rsid w:val="00E90E2A"/>
    <w:rsid w:val="00E959AC"/>
    <w:rsid w:val="00EA1D3F"/>
    <w:rsid w:val="00EA7E0A"/>
    <w:rsid w:val="00EE13AF"/>
    <w:rsid w:val="00EE3455"/>
    <w:rsid w:val="00EE36AF"/>
    <w:rsid w:val="00EE4429"/>
    <w:rsid w:val="00EE4B4F"/>
    <w:rsid w:val="00EE6C8A"/>
    <w:rsid w:val="00EF2D28"/>
    <w:rsid w:val="00F0017F"/>
    <w:rsid w:val="00F108E6"/>
    <w:rsid w:val="00F164A5"/>
    <w:rsid w:val="00F23A56"/>
    <w:rsid w:val="00F31A75"/>
    <w:rsid w:val="00F32578"/>
    <w:rsid w:val="00F37612"/>
    <w:rsid w:val="00F4005F"/>
    <w:rsid w:val="00F41118"/>
    <w:rsid w:val="00F4737B"/>
    <w:rsid w:val="00F54B99"/>
    <w:rsid w:val="00F7448B"/>
    <w:rsid w:val="00F75CD1"/>
    <w:rsid w:val="00F938FE"/>
    <w:rsid w:val="00F950AF"/>
    <w:rsid w:val="00FA281A"/>
    <w:rsid w:val="00FA5707"/>
    <w:rsid w:val="00FB556F"/>
    <w:rsid w:val="00FC1C14"/>
    <w:rsid w:val="00FD2CFE"/>
    <w:rsid w:val="00FD3677"/>
    <w:rsid w:val="00FE1634"/>
    <w:rsid w:val="00FE5C1F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4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B6D12"/>
    <w:rsid w:val="000F0C95"/>
    <w:rsid w:val="00164A49"/>
    <w:rsid w:val="001B04A1"/>
    <w:rsid w:val="001B22A6"/>
    <w:rsid w:val="002976D3"/>
    <w:rsid w:val="002A3345"/>
    <w:rsid w:val="002F7933"/>
    <w:rsid w:val="00301E20"/>
    <w:rsid w:val="0035519C"/>
    <w:rsid w:val="004102A6"/>
    <w:rsid w:val="0043170F"/>
    <w:rsid w:val="0048736F"/>
    <w:rsid w:val="004A3690"/>
    <w:rsid w:val="0054722B"/>
    <w:rsid w:val="00560A25"/>
    <w:rsid w:val="005738DC"/>
    <w:rsid w:val="00672B5E"/>
    <w:rsid w:val="007853B3"/>
    <w:rsid w:val="007B0175"/>
    <w:rsid w:val="007F052D"/>
    <w:rsid w:val="008F0589"/>
    <w:rsid w:val="009811A9"/>
    <w:rsid w:val="00981C86"/>
    <w:rsid w:val="0099569B"/>
    <w:rsid w:val="009F1676"/>
    <w:rsid w:val="00A37DE2"/>
    <w:rsid w:val="00B14B9B"/>
    <w:rsid w:val="00B311A5"/>
    <w:rsid w:val="00B725D5"/>
    <w:rsid w:val="00BE617D"/>
    <w:rsid w:val="00C06BF8"/>
    <w:rsid w:val="00C07071"/>
    <w:rsid w:val="00CE6648"/>
    <w:rsid w:val="00D2109F"/>
    <w:rsid w:val="00DA55F8"/>
    <w:rsid w:val="00E271F8"/>
    <w:rsid w:val="00F61CE4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7583464A64100B8DC0CCC94984761">
    <w:name w:val="A6D7583464A64100B8DC0CCC94984761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2022-01-10T23:58:00Z</dcterms:created>
  <dcterms:modified xsi:type="dcterms:W3CDTF">2022-01-10T23:58:00Z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