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86" w:rsidRDefault="006A40F6">
      <w:pPr>
        <w:pBdr>
          <w:top w:val="single" w:sz="4" w:space="18" w:color="444D26"/>
        </w:pBdr>
        <w:ind w:left="4320"/>
        <w:jc w:val="center"/>
      </w:pPr>
      <w:bookmarkStart w:id="0" w:name="_GoBack"/>
      <w:bookmarkEnd w:id="0"/>
      <w:r>
        <w:rPr>
          <w:i/>
          <w:color w:val="C00000"/>
        </w:rPr>
        <w:t>March 8, 2021 | 7:04 PM</w:t>
      </w:r>
      <w:r>
        <w:t xml:space="preserve"> </w:t>
      </w:r>
      <w:r>
        <w:rPr>
          <w:color w:val="C00000"/>
        </w:rPr>
        <w:t xml:space="preserve">| </w:t>
      </w:r>
      <w:r>
        <w:rPr>
          <w:i/>
          <w:color w:val="C00000"/>
        </w:rPr>
        <w:t>Meeting called to order by</w:t>
      </w:r>
      <w:r>
        <w:rPr>
          <w:color w:val="C00000"/>
        </w:rPr>
        <w:t xml:space="preserve"> </w:t>
      </w:r>
      <w:r>
        <w:rPr>
          <w:i/>
          <w:color w:val="C00000"/>
          <w:highlight w:val="white"/>
        </w:rPr>
        <w:t>Dan Gotter</w:t>
      </w:r>
    </w:p>
    <w:p w:rsidR="00E90D86" w:rsidRDefault="006A40F6">
      <w:pPr>
        <w:pStyle w:val="Heading1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In Attendance</w:t>
      </w:r>
    </w:p>
    <w:p w:rsidR="00E90D86" w:rsidRDefault="006A40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 Gotter, Eydie Reece, Jeanette Prusko, Holly Schmeiser, Melissa Rivera, and Steve Gertz</w:t>
      </w:r>
    </w:p>
    <w:p w:rsidR="00E90D86" w:rsidRDefault="006A40F6">
      <w:pPr>
        <w:pStyle w:val="Heading1"/>
        <w:pBdr>
          <w:top w:val="single" w:sz="4" w:space="0" w:color="B2C4DA"/>
        </w:pBdr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February Meeting Minutes Approval</w:t>
      </w:r>
    </w:p>
    <w:p w:rsidR="00E90D86" w:rsidRDefault="006A4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>Motioned to accept by Jean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>ette Prusko - 2nd Eydie Reece</w:t>
      </w:r>
    </w:p>
    <w:p w:rsidR="00E90D86" w:rsidRDefault="006A40F6">
      <w:pPr>
        <w:pStyle w:val="Heading1"/>
        <w:pBdr>
          <w:top w:val="single" w:sz="4" w:space="0" w:color="B2C4DA"/>
        </w:pBdr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Athletic Director’s Report – Steve Gertz</w:t>
      </w:r>
    </w:p>
    <w:p w:rsidR="00E90D86" w:rsidRDefault="006A40F6">
      <w:pPr>
        <w:numPr>
          <w:ilvl w:val="0"/>
          <w:numId w:val="6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concessions for football games</w:t>
      </w:r>
    </w:p>
    <w:p w:rsidR="00E90D86" w:rsidRDefault="006A40F6">
      <w:pPr>
        <w:numPr>
          <w:ilvl w:val="0"/>
          <w:numId w:val="6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Limited attendance for football games - 2 people per player from household</w:t>
      </w:r>
    </w:p>
    <w:p w:rsidR="00E90D86" w:rsidRDefault="006A40F6">
      <w:pPr>
        <w:numPr>
          <w:ilvl w:val="0"/>
          <w:numId w:val="6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160" w:line="259" w:lineRule="auto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 Requests</w:t>
      </w:r>
    </w:p>
    <w:p w:rsidR="00E90D86" w:rsidRDefault="006A40F6">
      <w:pPr>
        <w:numPr>
          <w:ilvl w:val="1"/>
          <w:numId w:val="6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160" w:line="259" w:lineRule="auto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Boys and Girls Track</w:t>
      </w:r>
    </w:p>
    <w:p w:rsidR="00E90D86" w:rsidRDefault="006A40F6">
      <w:pPr>
        <w:numPr>
          <w:ilvl w:val="2"/>
          <w:numId w:val="6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160" w:line="259" w:lineRule="auto"/>
        <w:rPr>
          <w:rFonts w:ascii="Times New Roman" w:eastAsia="Times New Roman" w:hAnsi="Times New Roman" w:cs="Times New Roman"/>
          <w:color w:val="00386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Freelap Pro Coach BLE 112 Timing Systems - details in Coach Requests drive folder</w:t>
      </w:r>
    </w:p>
    <w:p w:rsidR="00E90D86" w:rsidRDefault="006A40F6">
      <w:pPr>
        <w:numPr>
          <w:ilvl w:val="2"/>
          <w:numId w:val="6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160" w:line="259" w:lineRule="auto"/>
        <w:rPr>
          <w:rFonts w:ascii="Times New Roman" w:eastAsia="Times New Roman" w:hAnsi="Times New Roman" w:cs="Times New Roman"/>
          <w:color w:val="00386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amount approved - $2,778</w:t>
      </w:r>
    </w:p>
    <w:p w:rsidR="00E90D86" w:rsidRDefault="006A40F6">
      <w:pPr>
        <w:pStyle w:val="Heading1"/>
        <w:pBdr>
          <w:top w:val="single" w:sz="4" w:space="0" w:color="B2C4DA"/>
        </w:pBdr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President’s Report- Dan Gotter</w:t>
      </w:r>
    </w:p>
    <w:p w:rsidR="00E90D86" w:rsidRDefault="006A40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Savers FunDrive </w:t>
      </w:r>
    </w:p>
    <w:p w:rsidR="00E90D86" w:rsidRDefault="006A40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Kohls volunteers 4/10 to help load truck</w:t>
      </w:r>
    </w:p>
    <w:p w:rsidR="00E90D86" w:rsidRDefault="006A40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Renting truck from Uhaul to deliver</w:t>
      </w:r>
    </w:p>
    <w:p w:rsidR="00E90D86" w:rsidRDefault="006A40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Custom Lawn signs</w:t>
      </w:r>
    </w:p>
    <w:p w:rsidR="00E90D86" w:rsidRDefault="006A40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Smaller senior sign added</w:t>
      </w:r>
    </w:p>
    <w:p w:rsidR="00E90D86" w:rsidRDefault="006A40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Purchasers can either pay for shipping or use code DUNDEEPICKUP for free pickup at school</w:t>
      </w:r>
    </w:p>
    <w:p w:rsidR="00E90D86" w:rsidRDefault="006A40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Snowball fight with Sugar Mammaz Cookies</w:t>
      </w:r>
    </w:p>
    <w:p w:rsidR="00E90D86" w:rsidRDefault="006A40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Couple issues with deliveries either not bein</w:t>
      </w:r>
      <w:r>
        <w:rPr>
          <w:rFonts w:ascii="Times New Roman" w:eastAsia="Times New Roman" w:hAnsi="Times New Roman" w:cs="Times New Roman"/>
          <w:sz w:val="24"/>
          <w:szCs w:val="24"/>
        </w:rPr>
        <w:t>g delivered or left in a not so ideal location</w:t>
      </w:r>
    </w:p>
    <w:p w:rsidR="00E90D86" w:rsidRDefault="006A40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Insurance quote fundraiser</w:t>
      </w:r>
    </w:p>
    <w:p w:rsidR="00E90D86" w:rsidRDefault="006A40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voted not to move forward with David Berreles for Countrywide quore incentive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90D86" w:rsidRDefault="006A40F6">
      <w:pPr>
        <w:pStyle w:val="Heading1"/>
        <w:pBdr>
          <w:top w:val="single" w:sz="4" w:space="0" w:color="B2C4DA"/>
        </w:pBdr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Vice President’s Report – Carrie Ratajczak</w:t>
      </w:r>
    </w:p>
    <w:p w:rsidR="00E90D86" w:rsidRDefault="006A40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updates</w:t>
      </w:r>
    </w:p>
    <w:p w:rsidR="00E90D86" w:rsidRDefault="006A40F6">
      <w:pPr>
        <w:pStyle w:val="Heading1"/>
        <w:pBdr>
          <w:top w:val="single" w:sz="4" w:space="0" w:color="B2C4DA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3860"/>
        </w:rPr>
        <w:t>Treasurer’s Report-Jeanette Prusko</w:t>
      </w:r>
    </w:p>
    <w:p w:rsidR="00E90D86" w:rsidRDefault="006A40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Financial Report Submitted by Jeannette Prusko</w:t>
      </w:r>
    </w:p>
    <w:p w:rsidR="00E90D86" w:rsidRDefault="006A40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Jeanette is working with board members to provide new routing numbers where needed.</w:t>
      </w:r>
    </w:p>
    <w:p w:rsidR="00E90D86" w:rsidRDefault="006A40F6">
      <w:pPr>
        <w:pStyle w:val="Heading1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Concessions-Eydie Reece</w:t>
      </w:r>
    </w:p>
    <w:p w:rsidR="00E90D86" w:rsidRDefault="006A40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Update</w:t>
      </w:r>
    </w:p>
    <w:p w:rsidR="00E90D86" w:rsidRDefault="006A40F6">
      <w:pPr>
        <w:pStyle w:val="Heading1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Volunteer Coordinator-Manoli Valencia</w:t>
      </w:r>
    </w:p>
    <w:p w:rsidR="00E90D86" w:rsidRDefault="006A40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Update</w:t>
      </w:r>
    </w:p>
    <w:p w:rsidR="00E90D86" w:rsidRDefault="006A40F6">
      <w:pPr>
        <w:pStyle w:val="Heading1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Communications-Melissa Rivera</w:t>
      </w:r>
    </w:p>
    <w:p w:rsidR="00E90D86" w:rsidRDefault="006A40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Looking into daily announcements frequency so as not to overwhelm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up on Weebly square</w:t>
      </w:r>
    </w:p>
    <w:p w:rsidR="00E90D86" w:rsidRDefault="006A40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Changes to weebly web site</w:t>
      </w:r>
    </w:p>
    <w:p w:rsidR="00E90D86" w:rsidRDefault="006A40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Creating events in Facebook for FUNDrive promotion and Charger Chow dates</w:t>
      </w:r>
    </w:p>
    <w:p w:rsidR="00E90D86" w:rsidRDefault="006A40F6">
      <w:pPr>
        <w:pStyle w:val="Heading1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Spirit Wear-Holly Schmeiser</w:t>
      </w:r>
    </w:p>
    <w:p w:rsidR="00E90D86" w:rsidRDefault="006A40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Looking into capturing requests for out of stock items</w:t>
      </w:r>
    </w:p>
    <w:p w:rsidR="00E90D86" w:rsidRDefault="006A40F6">
      <w:pPr>
        <w:pStyle w:val="Heading1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Next Meeting</w:t>
      </w:r>
    </w:p>
    <w:p w:rsidR="00E90D86" w:rsidRDefault="006A40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7pm </w:t>
      </w:r>
    </w:p>
    <w:p w:rsidR="00E90D86" w:rsidRDefault="006A40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adjourn was made at 9:04 p.m. by Melissa Rivera, 2nd by Jean</w:t>
      </w:r>
      <w:r>
        <w:rPr>
          <w:rFonts w:ascii="Times New Roman" w:eastAsia="Times New Roman" w:hAnsi="Times New Roman" w:cs="Times New Roman"/>
          <w:sz w:val="24"/>
          <w:szCs w:val="24"/>
        </w:rPr>
        <w:t>ette Prusko.</w:t>
      </w:r>
    </w:p>
    <w:p w:rsidR="00E90D86" w:rsidRDefault="006A40F6">
      <w:pPr>
        <w:pStyle w:val="Heading1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Submitted By</w:t>
      </w:r>
    </w:p>
    <w:p w:rsidR="00E90D86" w:rsidRDefault="00E90D86">
      <w:pPr>
        <w:tabs>
          <w:tab w:val="left" w:pos="8605"/>
        </w:tabs>
        <w:rPr>
          <w:rFonts w:ascii="Times New Roman" w:eastAsia="Times New Roman" w:hAnsi="Times New Roman" w:cs="Times New Roman"/>
        </w:rPr>
      </w:pPr>
    </w:p>
    <w:p w:rsidR="00E90D86" w:rsidRDefault="00E90D86">
      <w:pPr>
        <w:tabs>
          <w:tab w:val="left" w:pos="8605"/>
        </w:tabs>
        <w:rPr>
          <w:rFonts w:ascii="Times New Roman" w:eastAsia="Times New Roman" w:hAnsi="Times New Roman" w:cs="Times New Roman"/>
        </w:rPr>
      </w:pPr>
    </w:p>
    <w:p w:rsidR="00E90D86" w:rsidRDefault="006A40F6">
      <w:pPr>
        <w:tabs>
          <w:tab w:val="left" w:pos="860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139700</wp:posOffset>
                </wp:positionV>
                <wp:extent cx="2524125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3938" y="378000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139700</wp:posOffset>
                </wp:positionV>
                <wp:extent cx="2524125" cy="1270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139700</wp:posOffset>
                </wp:positionV>
                <wp:extent cx="2524125" cy="127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3938" y="378000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139700</wp:posOffset>
                </wp:positionV>
                <wp:extent cx="2524125" cy="12700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90D86" w:rsidRDefault="006A40F6">
      <w:pPr>
        <w:tabs>
          <w:tab w:val="left" w:pos="860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Dan Gotter, President                                              Jennifer Miller, Secretary</w:t>
      </w:r>
      <w:r>
        <w:rPr>
          <w:rFonts w:ascii="Times New Roman" w:eastAsia="Times New Roman" w:hAnsi="Times New Roman" w:cs="Times New Roman"/>
        </w:rPr>
        <w:tab/>
      </w:r>
    </w:p>
    <w:p w:rsidR="00E90D86" w:rsidRDefault="00E90D86">
      <w:pPr>
        <w:tabs>
          <w:tab w:val="left" w:pos="8605"/>
        </w:tabs>
        <w:rPr>
          <w:rFonts w:ascii="Times New Roman" w:eastAsia="Times New Roman" w:hAnsi="Times New Roman" w:cs="Times New Roman"/>
        </w:rPr>
      </w:pPr>
    </w:p>
    <w:p w:rsidR="00E90D86" w:rsidRDefault="00E90D86">
      <w:pPr>
        <w:tabs>
          <w:tab w:val="left" w:pos="8605"/>
        </w:tabs>
        <w:rPr>
          <w:rFonts w:ascii="Times New Roman" w:eastAsia="Times New Roman" w:hAnsi="Times New Roman" w:cs="Times New Roman"/>
        </w:rPr>
      </w:pPr>
    </w:p>
    <w:p w:rsidR="00E90D86" w:rsidRDefault="00E90D86">
      <w:pPr>
        <w:tabs>
          <w:tab w:val="center" w:pos="4680"/>
          <w:tab w:val="right" w:pos="9360"/>
        </w:tabs>
        <w:spacing w:before="0" w:after="0"/>
      </w:pPr>
    </w:p>
    <w:p w:rsidR="00E90D86" w:rsidRDefault="00E90D86">
      <w:pPr>
        <w:tabs>
          <w:tab w:val="center" w:pos="4680"/>
          <w:tab w:val="right" w:pos="9360"/>
        </w:tabs>
        <w:spacing w:before="0" w:after="0"/>
      </w:pPr>
    </w:p>
    <w:sectPr w:rsidR="00E90D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720" w:bottom="540" w:left="720" w:header="547" w:footer="97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0F6" w:rsidRDefault="006A40F6">
      <w:pPr>
        <w:spacing w:before="0" w:after="0"/>
      </w:pPr>
      <w:r>
        <w:separator/>
      </w:r>
    </w:p>
  </w:endnote>
  <w:endnote w:type="continuationSeparator" w:id="0">
    <w:p w:rsidR="006A40F6" w:rsidRDefault="006A40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D86" w:rsidRDefault="00E90D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D86" w:rsidRDefault="006A40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327BD9">
      <w:rPr>
        <w:color w:val="000000"/>
      </w:rPr>
      <w:fldChar w:fldCharType="separate"/>
    </w:r>
    <w:r w:rsidR="00327BD9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D86" w:rsidRDefault="00E90D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0F6" w:rsidRDefault="006A40F6">
      <w:pPr>
        <w:spacing w:before="0" w:after="0"/>
      </w:pPr>
      <w:r>
        <w:separator/>
      </w:r>
    </w:p>
  </w:footnote>
  <w:footnote w:type="continuationSeparator" w:id="0">
    <w:p w:rsidR="006A40F6" w:rsidRDefault="006A40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D86" w:rsidRDefault="00E90D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D86" w:rsidRDefault="00E90D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D86" w:rsidRDefault="006A40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both"/>
      <w:rPr>
        <w:b/>
        <w:color w:val="FF0000"/>
        <w:sz w:val="60"/>
        <w:szCs w:val="60"/>
      </w:rPr>
    </w:pPr>
    <w:r>
      <w:rPr>
        <w:noProof/>
      </w:rPr>
      <w:drawing>
        <wp:inline distT="0" distB="0" distL="0" distR="0">
          <wp:extent cx="617220" cy="685800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137" t="14193" r="80139" b="10322"/>
                  <a:stretch>
                    <a:fillRect/>
                  </a:stretch>
                </pic:blipFill>
                <pic:spPr>
                  <a:xfrm>
                    <a:off x="0" y="0"/>
                    <a:ext cx="61722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FF0000"/>
        <w:sz w:val="60"/>
        <w:szCs w:val="60"/>
      </w:rPr>
      <w:t>Dundee-Crown Booster Club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5819775</wp:posOffset>
          </wp:positionH>
          <wp:positionV relativeFrom="paragraph">
            <wp:posOffset>219075</wp:posOffset>
          </wp:positionV>
          <wp:extent cx="937846" cy="457200"/>
          <wp:effectExtent l="0" t="0" r="0" b="0"/>
          <wp:wrapNone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846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0D86" w:rsidRDefault="006A40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both"/>
      <w:rPr>
        <w:b/>
        <w:color w:val="0000FF"/>
        <w:sz w:val="44"/>
        <w:szCs w:val="44"/>
      </w:rPr>
    </w:pPr>
    <w:r>
      <w:rPr>
        <w:b/>
        <w:color w:val="FF0000"/>
        <w:sz w:val="44"/>
        <w:szCs w:val="44"/>
      </w:rPr>
      <w:tab/>
    </w:r>
    <w:r>
      <w:rPr>
        <w:b/>
        <w:color w:val="FF0000"/>
        <w:sz w:val="44"/>
        <w:szCs w:val="44"/>
      </w:rPr>
      <w:tab/>
    </w:r>
    <w:r>
      <w:rPr>
        <w:b/>
        <w:color w:val="0000FF"/>
        <w:sz w:val="44"/>
        <w:szCs w:val="44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62B"/>
    <w:multiLevelType w:val="multilevel"/>
    <w:tmpl w:val="C49C0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2D1A5A"/>
    <w:multiLevelType w:val="multilevel"/>
    <w:tmpl w:val="6122F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1F6B8D"/>
    <w:multiLevelType w:val="multilevel"/>
    <w:tmpl w:val="82D6E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1D149D"/>
    <w:multiLevelType w:val="multilevel"/>
    <w:tmpl w:val="185000D8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5A118E"/>
    <w:multiLevelType w:val="multilevel"/>
    <w:tmpl w:val="322AC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1C21677"/>
    <w:multiLevelType w:val="multilevel"/>
    <w:tmpl w:val="1C621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EB2E2E"/>
    <w:multiLevelType w:val="multilevel"/>
    <w:tmpl w:val="BB3C94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86"/>
    <w:rsid w:val="00327BD9"/>
    <w:rsid w:val="006A40F6"/>
    <w:rsid w:val="00E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2CBC4-1779-4C87-9BF7-25024D9A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Palatino Linotype"/>
        <w:sz w:val="21"/>
        <w:szCs w:val="21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4" w:space="1" w:color="B2C4DA" w:themeColor="accent3"/>
        <w:bottom w:val="single" w:sz="12" w:space="1" w:color="B2C4DA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Theme="majorHAnsi" w:eastAsiaTheme="majorEastAsia" w:hAnsiTheme="majorHAnsi" w:cstheme="majorBidi"/>
      <w:color w:val="C00000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70C0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contextualSpacing/>
    </w:pPr>
  </w:style>
  <w:style w:type="paragraph" w:styleId="Subtitle">
    <w:name w:val="Subtitle"/>
    <w:basedOn w:val="Normal"/>
    <w:next w:val="Normal"/>
    <w:uiPriority w:val="11"/>
    <w:qFormat/>
    <w:pPr>
      <w:spacing w:after="120"/>
      <w:jc w:val="right"/>
    </w:pPr>
    <w:rPr>
      <w:rFonts w:ascii="Century Gothic" w:eastAsia="Century Gothic" w:hAnsi="Century Gothic" w:cs="Century Gothic"/>
      <w:color w:val="444D26"/>
      <w:sz w:val="32"/>
      <w:szCs w:val="32"/>
    </w:rPr>
  </w:style>
  <w:style w:type="character" w:customStyle="1" w:styleId="apple-converted-space">
    <w:name w:val="apple-converted-space"/>
    <w:basedOn w:val="DefaultParagraphFont"/>
    <w:rsid w:val="005F0E09"/>
  </w:style>
  <w:style w:type="character" w:styleId="Hyperlink">
    <w:name w:val="Hyperlink"/>
    <w:basedOn w:val="DefaultParagraphFont"/>
    <w:uiPriority w:val="99"/>
    <w:unhideWhenUsed/>
    <w:rsid w:val="005F0E09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F0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AD5"/>
    <w:rPr>
      <w:sz w:val="21"/>
      <w:szCs w:val="21"/>
    </w:rPr>
  </w:style>
  <w:style w:type="character" w:customStyle="1" w:styleId="TitleChar">
    <w:name w:val="Title Char"/>
    <w:basedOn w:val="DefaultParagraphFont"/>
    <w:link w:val="Title"/>
    <w:rsid w:val="00897AD5"/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rsid w:val="004432D8"/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theme/theme1.xml><?xml version="1.0" encoding="utf-8"?>
<a:theme xmlns:a="http://schemas.openxmlformats.org/drawingml/2006/main" name="PTA Agenda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C00000"/>
      </a:accent1>
      <a:accent2>
        <a:srgbClr val="0070C0"/>
      </a:accent2>
      <a:accent3>
        <a:srgbClr val="B2C4DA"/>
      </a:accent3>
      <a:accent4>
        <a:srgbClr val="FF0000"/>
      </a:accent4>
      <a:accent5>
        <a:srgbClr val="7F7F7F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Qfsml9cpjh1hsSaNBldRMzPqQQ==">AMUW2mX2JMANfSok6RIr96gkdjsBLokb+K3zGoFClTi5/msU69EHxxntmCG9pxha0ZS3mZtWrSZmRSTVn3yuER08T4Il6OKFyFi38ATs94pYaI0zaseqJhA=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Clover Imaging Group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Melissa</dc:creator>
  <cp:lastModifiedBy>Rivera, Melissa</cp:lastModifiedBy>
  <cp:revision>2</cp:revision>
  <dcterms:created xsi:type="dcterms:W3CDTF">2021-08-23T13:28:00Z</dcterms:created>
  <dcterms:modified xsi:type="dcterms:W3CDTF">2021-08-23T13:28:00Z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