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56574" w14:textId="5CE822B3" w:rsidR="006C3829" w:rsidRDefault="009E75C9" w:rsidP="00E24AE6">
      <w:pPr>
        <w:pBdr>
          <w:top w:val="single" w:sz="4" w:space="18" w:color="444D26" w:themeColor="text2"/>
        </w:pBdr>
        <w:jc w:val="right"/>
      </w:pPr>
      <w:bookmarkStart w:id="0" w:name="_GoBack"/>
      <w:bookmarkEnd w:id="0"/>
      <w:r>
        <w:rPr>
          <w:rStyle w:val="IntenseEmphasis"/>
          <w:color w:val="C00000"/>
        </w:rPr>
        <w:t>November 9</w:t>
      </w:r>
      <w:r w:rsidR="00022EE2">
        <w:rPr>
          <w:rStyle w:val="IntenseEmphasis"/>
          <w:color w:val="C00000"/>
        </w:rPr>
        <w:t>, 20</w:t>
      </w:r>
      <w:r w:rsidR="00075AA6">
        <w:rPr>
          <w:rStyle w:val="IntenseEmphasis"/>
          <w:color w:val="C00000"/>
        </w:rPr>
        <w:t>20</w:t>
      </w:r>
      <w:r w:rsidR="00CB5D63">
        <w:rPr>
          <w:rStyle w:val="IntenseEmphasis"/>
          <w:color w:val="C00000"/>
        </w:rPr>
        <w:t xml:space="preserve"> | 7:</w:t>
      </w:r>
      <w:r w:rsidR="00D25F09">
        <w:rPr>
          <w:rStyle w:val="IntenseEmphasis"/>
          <w:color w:val="C00000"/>
        </w:rPr>
        <w:t>0</w:t>
      </w:r>
      <w:r>
        <w:rPr>
          <w:rStyle w:val="IntenseEmphasis"/>
          <w:color w:val="C00000"/>
        </w:rPr>
        <w:t>5</w:t>
      </w:r>
      <w:r w:rsidR="00D25F09">
        <w:rPr>
          <w:rStyle w:val="IntenseEmphasis"/>
          <w:color w:val="C00000"/>
        </w:rPr>
        <w:t xml:space="preserve"> </w:t>
      </w:r>
      <w:r w:rsidR="00CB5D63">
        <w:rPr>
          <w:rStyle w:val="IntenseEmphasis"/>
          <w:color w:val="C00000"/>
        </w:rPr>
        <w:t>PM</w:t>
      </w:r>
      <w:r w:rsidR="0096696C">
        <w:t xml:space="preserve"> </w:t>
      </w:r>
      <w:r w:rsidR="0096696C" w:rsidRPr="004E4905">
        <w:rPr>
          <w:color w:val="C00000"/>
        </w:rPr>
        <w:t xml:space="preserve">| </w:t>
      </w:r>
      <w:r w:rsidR="0096696C" w:rsidRPr="004E4905">
        <w:rPr>
          <w:rStyle w:val="IntenseEmphasis"/>
          <w:color w:val="C00000"/>
        </w:rPr>
        <w:t>Meeting called to order by</w:t>
      </w:r>
      <w:r w:rsidR="0096696C" w:rsidRPr="004E4905">
        <w:rPr>
          <w:color w:val="C00000"/>
        </w:rPr>
        <w:t xml:space="preserve"> </w:t>
      </w:r>
      <w:sdt>
        <w:sdtPr>
          <w:id w:val="-845941156"/>
          <w:placeholder>
            <w:docPart w:val="A6D7583464A64100B8DC0CCC94984761"/>
          </w:placeholder>
          <w15:appearance w15:val="hidden"/>
        </w:sdtPr>
        <w:sdtEndPr/>
        <w:sdtContent>
          <w:r w:rsidR="00D25F09">
            <w:rPr>
              <w:rFonts w:cs="Arial"/>
              <w:i/>
              <w:color w:val="C00000" w:themeColor="accent1"/>
              <w:shd w:val="clear" w:color="auto" w:fill="FFFFFF"/>
            </w:rPr>
            <w:t xml:space="preserve">Dan </w:t>
          </w:r>
          <w:proofErr w:type="spellStart"/>
          <w:r w:rsidR="00D25F09">
            <w:rPr>
              <w:rFonts w:cs="Arial"/>
              <w:i/>
              <w:color w:val="C00000" w:themeColor="accent1"/>
              <w:shd w:val="clear" w:color="auto" w:fill="FFFFFF"/>
            </w:rPr>
            <w:t>Gotter</w:t>
          </w:r>
          <w:proofErr w:type="spellEnd"/>
        </w:sdtContent>
      </w:sdt>
    </w:p>
    <w:p w14:paraId="232210CC" w14:textId="77777777" w:rsidR="006C3829" w:rsidRPr="006F14D9" w:rsidRDefault="0096696C">
      <w:pPr>
        <w:pStyle w:val="Heading1"/>
        <w:rPr>
          <w:color w:val="003760" w:themeColor="accent2" w:themeShade="80"/>
        </w:rPr>
      </w:pPr>
      <w:r w:rsidRPr="006F14D9">
        <w:rPr>
          <w:color w:val="003760" w:themeColor="accent2" w:themeShade="80"/>
        </w:rPr>
        <w:t>In Attendance</w:t>
      </w:r>
    </w:p>
    <w:p w14:paraId="757E1A82" w14:textId="1272DD3F" w:rsidR="00BF281C" w:rsidRPr="00B45C09" w:rsidRDefault="00B45C09" w:rsidP="00B45C09">
      <w:pPr>
        <w:rPr>
          <w:sz w:val="24"/>
          <w:szCs w:val="24"/>
        </w:rPr>
      </w:pPr>
      <w:r w:rsidRPr="00BC7DB2">
        <w:rPr>
          <w:sz w:val="24"/>
          <w:szCs w:val="24"/>
        </w:rPr>
        <w:t>Jennifer Miller,</w:t>
      </w:r>
      <w:r w:rsidR="00D25F09">
        <w:rPr>
          <w:sz w:val="24"/>
          <w:szCs w:val="24"/>
        </w:rPr>
        <w:t xml:space="preserve"> Carrie </w:t>
      </w:r>
      <w:proofErr w:type="spellStart"/>
      <w:r w:rsidR="00D25F09">
        <w:rPr>
          <w:sz w:val="24"/>
          <w:szCs w:val="24"/>
        </w:rPr>
        <w:t>Ratajczak</w:t>
      </w:r>
      <w:proofErr w:type="spellEnd"/>
      <w:r w:rsidR="00D25F09">
        <w:rPr>
          <w:sz w:val="24"/>
          <w:szCs w:val="24"/>
        </w:rPr>
        <w:t>,</w:t>
      </w:r>
      <w:r w:rsidRPr="00BC7DB2">
        <w:rPr>
          <w:sz w:val="24"/>
          <w:szCs w:val="24"/>
        </w:rPr>
        <w:t xml:space="preserve"> Steve Gertz, </w:t>
      </w:r>
      <w:r>
        <w:rPr>
          <w:sz w:val="24"/>
          <w:szCs w:val="24"/>
        </w:rPr>
        <w:t xml:space="preserve">Melissa Rivera, Dan </w:t>
      </w:r>
      <w:proofErr w:type="spellStart"/>
      <w:r>
        <w:rPr>
          <w:sz w:val="24"/>
          <w:szCs w:val="24"/>
        </w:rPr>
        <w:t>Gotter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B8170D">
        <w:rPr>
          <w:sz w:val="24"/>
          <w:szCs w:val="24"/>
        </w:rPr>
        <w:t>Eydie</w:t>
      </w:r>
      <w:proofErr w:type="spellEnd"/>
      <w:r w:rsidR="00B8170D">
        <w:rPr>
          <w:sz w:val="24"/>
          <w:szCs w:val="24"/>
        </w:rPr>
        <w:t xml:space="preserve"> Ree</w:t>
      </w:r>
      <w:r w:rsidR="004F5A82">
        <w:rPr>
          <w:sz w:val="24"/>
          <w:szCs w:val="24"/>
        </w:rPr>
        <w:t>c</w:t>
      </w:r>
      <w:r w:rsidR="00B8170D">
        <w:rPr>
          <w:sz w:val="24"/>
          <w:szCs w:val="24"/>
        </w:rPr>
        <w:t xml:space="preserve">e, Holly </w:t>
      </w:r>
      <w:proofErr w:type="spellStart"/>
      <w:r w:rsidR="00B8170D">
        <w:rPr>
          <w:sz w:val="24"/>
          <w:szCs w:val="24"/>
        </w:rPr>
        <w:t>Schmeiser</w:t>
      </w:r>
      <w:proofErr w:type="spellEnd"/>
      <w:r w:rsidR="00CE6A07">
        <w:rPr>
          <w:sz w:val="24"/>
          <w:szCs w:val="24"/>
        </w:rPr>
        <w:t xml:space="preserve">, Jeanette </w:t>
      </w:r>
      <w:proofErr w:type="spellStart"/>
      <w:r w:rsidR="00CE6A07">
        <w:rPr>
          <w:sz w:val="24"/>
          <w:szCs w:val="24"/>
        </w:rPr>
        <w:t>Prusko</w:t>
      </w:r>
      <w:proofErr w:type="spellEnd"/>
      <w:r w:rsidR="00DB3BB3">
        <w:rPr>
          <w:sz w:val="24"/>
          <w:szCs w:val="24"/>
        </w:rPr>
        <w:t xml:space="preserve">, </w:t>
      </w:r>
      <w:r w:rsidR="00530BD0">
        <w:rPr>
          <w:sz w:val="24"/>
          <w:szCs w:val="24"/>
        </w:rPr>
        <w:t xml:space="preserve">and </w:t>
      </w:r>
      <w:proofErr w:type="spellStart"/>
      <w:r w:rsidR="00530BD0">
        <w:rPr>
          <w:sz w:val="24"/>
          <w:szCs w:val="24"/>
        </w:rPr>
        <w:t>Manoli</w:t>
      </w:r>
      <w:proofErr w:type="spellEnd"/>
      <w:r w:rsidR="00530BD0">
        <w:rPr>
          <w:sz w:val="24"/>
          <w:szCs w:val="24"/>
        </w:rPr>
        <w:t xml:space="preserve"> Valencia</w:t>
      </w:r>
    </w:p>
    <w:p w14:paraId="152E848F" w14:textId="06D70643" w:rsidR="00C427A2" w:rsidRDefault="00530BD0" w:rsidP="00C427A2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>September</w:t>
      </w:r>
      <w:r w:rsidR="00C427A2">
        <w:rPr>
          <w:color w:val="003760" w:themeColor="accent2" w:themeShade="80"/>
        </w:rPr>
        <w:t xml:space="preserve"> Meeting Minutes Approval</w:t>
      </w:r>
    </w:p>
    <w:p w14:paraId="34A01F51" w14:textId="2FCFF084" w:rsidR="00C427A2" w:rsidRPr="00B47B94" w:rsidRDefault="00C427A2" w:rsidP="00C427A2">
      <w:pPr>
        <w:pStyle w:val="ListParagraph"/>
        <w:numPr>
          <w:ilvl w:val="0"/>
          <w:numId w:val="30"/>
        </w:numPr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</w:pPr>
      <w:r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Motioned to accept by</w:t>
      </w:r>
      <w:r w:rsidR="007A1EFA"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530BD0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Manoli</w:t>
      </w:r>
      <w:proofErr w:type="spellEnd"/>
      <w:r w:rsidR="00530BD0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Valencia</w:t>
      </w:r>
      <w:r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seconded by</w:t>
      </w:r>
      <w:r w:rsidR="00B45C09"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</w:t>
      </w:r>
      <w:r w:rsidR="009E75C9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Carrie </w:t>
      </w:r>
      <w:proofErr w:type="spellStart"/>
      <w:r w:rsidR="009E75C9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Ratajczak</w:t>
      </w:r>
      <w:proofErr w:type="spellEnd"/>
    </w:p>
    <w:p w14:paraId="7DDE3732" w14:textId="3FDFE28C" w:rsidR="00DE6B79" w:rsidRDefault="00DE6B79" w:rsidP="00DE6B79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 xml:space="preserve">Athletic Director’s Report – </w:t>
      </w:r>
      <w:r w:rsidR="00EA7E0A">
        <w:rPr>
          <w:color w:val="003760" w:themeColor="accent2" w:themeShade="80"/>
        </w:rPr>
        <w:t>Steve Gertz</w:t>
      </w:r>
    </w:p>
    <w:p w14:paraId="48EB5A91" w14:textId="7BD84B07" w:rsidR="00B8170D" w:rsidRPr="00DB3BB3" w:rsidRDefault="009E75C9" w:rsidP="00B8170D">
      <w:pPr>
        <w:pStyle w:val="ListParagraph"/>
        <w:numPr>
          <w:ilvl w:val="0"/>
          <w:numId w:val="29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Wall mats to be approved on Nov. 10 and installed in 2-4 weeks.</w:t>
      </w:r>
    </w:p>
    <w:p w14:paraId="0F2B003F" w14:textId="715FDB9E" w:rsidR="00B8170D" w:rsidRPr="00DB3BB3" w:rsidRDefault="009E75C9" w:rsidP="00B8170D">
      <w:pPr>
        <w:pStyle w:val="ListParagraph"/>
        <w:numPr>
          <w:ilvl w:val="0"/>
          <w:numId w:val="29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Baseball/Softball shed to be approved Nov. 10 and installed in 10-12 weeks.</w:t>
      </w:r>
      <w:r w:rsidR="009E01AD">
        <w:rPr>
          <w:sz w:val="24"/>
          <w:szCs w:val="24"/>
        </w:rPr>
        <w:t xml:space="preserve"> </w:t>
      </w:r>
    </w:p>
    <w:p w14:paraId="3F79D7EC" w14:textId="21076CD4" w:rsidR="00B8170D" w:rsidRDefault="009E75C9" w:rsidP="00407590">
      <w:pPr>
        <w:pStyle w:val="ListParagraph"/>
        <w:numPr>
          <w:ilvl w:val="0"/>
          <w:numId w:val="29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Girls bowling, competitive cheer, competitive dance, and swimming to start on 11/16/20</w:t>
      </w:r>
    </w:p>
    <w:p w14:paraId="34E6B7F0" w14:textId="6DA94CD2" w:rsidR="009E75C9" w:rsidRDefault="009E75C9" w:rsidP="00407590">
      <w:pPr>
        <w:pStyle w:val="ListParagraph"/>
        <w:numPr>
          <w:ilvl w:val="0"/>
          <w:numId w:val="29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Boys/girls basketball to be determined.  IHSA Board Meeting 11/18/20.  Hope to have updates then.</w:t>
      </w:r>
    </w:p>
    <w:p w14:paraId="3A6CF4AD" w14:textId="57C4B55D" w:rsidR="00E90E2A" w:rsidRPr="009E75C9" w:rsidRDefault="002A30C7" w:rsidP="009E75C9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 xml:space="preserve">President’s Report- Dan </w:t>
      </w:r>
      <w:proofErr w:type="spellStart"/>
      <w:r>
        <w:rPr>
          <w:color w:val="003760" w:themeColor="accent2" w:themeShade="80"/>
        </w:rPr>
        <w:t>Gotter</w:t>
      </w:r>
      <w:proofErr w:type="spellEnd"/>
    </w:p>
    <w:p w14:paraId="4DFBEC03" w14:textId="0D88341B" w:rsidR="00AD10C0" w:rsidRPr="002E08BF" w:rsidRDefault="002A30C7" w:rsidP="00AD10C0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Will work with a company “Custom Lawn Signs” for parents to order custom signs for students.  Will discuss Jan/Feb 2021 to check on sales.  </w:t>
      </w:r>
    </w:p>
    <w:p w14:paraId="374C41FE" w14:textId="3A5E5E04" w:rsidR="00AD10C0" w:rsidRDefault="002A30C7" w:rsidP="00AD10C0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Looking into Ford “Drive for You” fundraiser for 2021.  Booster club to receive $20 for every car that is test driven.  Calls out to Wickstrom Ford.</w:t>
      </w:r>
    </w:p>
    <w:p w14:paraId="314D04DF" w14:textId="623F4557" w:rsidR="001334BC" w:rsidRPr="002E08BF" w:rsidRDefault="002A30C7" w:rsidP="00AD10C0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Contacting AMS to put auction items on line by Black Friday to raise money for Booster Club.</w:t>
      </w:r>
    </w:p>
    <w:p w14:paraId="1E99B69C" w14:textId="5BE597E7" w:rsidR="00A1322E" w:rsidRPr="00E90E2A" w:rsidRDefault="00AD10C0" w:rsidP="00E90E2A">
      <w:pPr>
        <w:pStyle w:val="Heading1"/>
        <w:pBdr>
          <w:top w:val="single" w:sz="4" w:space="0" w:color="B2C4DA" w:themeColor="accent3"/>
        </w:pBdr>
      </w:pPr>
      <w:r>
        <w:rPr>
          <w:color w:val="003760" w:themeColor="accent2" w:themeShade="80"/>
        </w:rPr>
        <w:t xml:space="preserve">Vice President’s Report- Carrie </w:t>
      </w:r>
      <w:proofErr w:type="spellStart"/>
      <w:r>
        <w:rPr>
          <w:color w:val="003760" w:themeColor="accent2" w:themeShade="80"/>
        </w:rPr>
        <w:t>Ratajczak</w:t>
      </w:r>
      <w:proofErr w:type="spellEnd"/>
    </w:p>
    <w:p w14:paraId="33DAE7A8" w14:textId="2D0BAAAD" w:rsidR="00D83E2D" w:rsidRDefault="0077216A" w:rsidP="00A1322E">
      <w:pPr>
        <w:pStyle w:val="ListParagraph"/>
        <w:numPr>
          <w:ilvl w:val="0"/>
          <w:numId w:val="34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Dinner Dance is currently scheduled for March 20 at Emmet’s.  </w:t>
      </w:r>
      <w:r w:rsidR="00FF528B">
        <w:rPr>
          <w:sz w:val="24"/>
          <w:szCs w:val="24"/>
        </w:rPr>
        <w:t xml:space="preserve">Right </w:t>
      </w:r>
      <w:proofErr w:type="gramStart"/>
      <w:r w:rsidR="00FF528B">
        <w:rPr>
          <w:sz w:val="24"/>
          <w:szCs w:val="24"/>
        </w:rPr>
        <w:t>now</w:t>
      </w:r>
      <w:proofErr w:type="gramEnd"/>
      <w:r w:rsidR="00FF528B">
        <w:rPr>
          <w:sz w:val="24"/>
          <w:szCs w:val="24"/>
        </w:rPr>
        <w:t xml:space="preserve"> there is a 50 person limit due to </w:t>
      </w:r>
      <w:proofErr w:type="spellStart"/>
      <w:r w:rsidR="00FF528B">
        <w:rPr>
          <w:sz w:val="24"/>
          <w:szCs w:val="24"/>
        </w:rPr>
        <w:t>Covid</w:t>
      </w:r>
      <w:proofErr w:type="spellEnd"/>
      <w:r w:rsidR="00FF528B">
        <w:rPr>
          <w:sz w:val="24"/>
          <w:szCs w:val="24"/>
        </w:rPr>
        <w:t xml:space="preserve">.  Looking into a virtual fundraising event as a second </w:t>
      </w:r>
      <w:r w:rsidR="00C030D8">
        <w:rPr>
          <w:sz w:val="24"/>
          <w:szCs w:val="24"/>
        </w:rPr>
        <w:t>choice</w:t>
      </w:r>
      <w:r w:rsidR="00FF528B">
        <w:rPr>
          <w:sz w:val="24"/>
          <w:szCs w:val="24"/>
        </w:rPr>
        <w:t xml:space="preserve">.  Carrie and Dan will look </w:t>
      </w:r>
      <w:r w:rsidR="00C030D8">
        <w:rPr>
          <w:sz w:val="24"/>
          <w:szCs w:val="24"/>
        </w:rPr>
        <w:t>at all</w:t>
      </w:r>
      <w:r w:rsidR="00FF528B">
        <w:rPr>
          <w:sz w:val="24"/>
          <w:szCs w:val="24"/>
        </w:rPr>
        <w:t xml:space="preserve"> options</w:t>
      </w:r>
      <w:r w:rsidR="00C030D8">
        <w:rPr>
          <w:sz w:val="24"/>
          <w:szCs w:val="24"/>
        </w:rPr>
        <w:t xml:space="preserve"> to discuss with board</w:t>
      </w:r>
      <w:r w:rsidR="00B20B13">
        <w:rPr>
          <w:sz w:val="24"/>
          <w:szCs w:val="24"/>
        </w:rPr>
        <w:t>.</w:t>
      </w:r>
    </w:p>
    <w:p w14:paraId="339F68C5" w14:textId="02F8E481" w:rsidR="00B20B13" w:rsidRDefault="00B20B13" w:rsidP="00A1322E">
      <w:pPr>
        <w:pStyle w:val="ListParagraph"/>
        <w:numPr>
          <w:ilvl w:val="0"/>
          <w:numId w:val="34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Steve Gertz will talk to coaches about setting up gift baskets of student activities as opposed to teams purchasing items. </w:t>
      </w:r>
    </w:p>
    <w:p w14:paraId="2162C976" w14:textId="57139302" w:rsidR="00420578" w:rsidRDefault="00420578" w:rsidP="00A1322E">
      <w:pPr>
        <w:pStyle w:val="ListParagraph"/>
        <w:numPr>
          <w:ilvl w:val="0"/>
          <w:numId w:val="34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Cheer Up a Charger event is being created to send positive and inspirational encouragement to DC athletes.  Community members can sponsor an athlete by signing up on on</w:t>
      </w:r>
      <w:r w:rsidR="00B06566">
        <w:rPr>
          <w:sz w:val="24"/>
          <w:szCs w:val="24"/>
        </w:rPr>
        <w:t xml:space="preserve">e </w:t>
      </w:r>
      <w:r>
        <w:rPr>
          <w:sz w:val="24"/>
          <w:szCs w:val="24"/>
        </w:rPr>
        <w:t>of the social media websites (Twitter, Instagram, or Facebook)</w:t>
      </w:r>
      <w:r w:rsidR="00B06566">
        <w:rPr>
          <w:sz w:val="24"/>
          <w:szCs w:val="24"/>
        </w:rPr>
        <w:t xml:space="preserve">.  They can state how many athletes they want to sponsor.  Sponsors must provide their name, email and phone number.  Sponsor’s are </w:t>
      </w:r>
      <w:r w:rsidR="00B06566">
        <w:rPr>
          <w:sz w:val="24"/>
          <w:szCs w:val="24"/>
        </w:rPr>
        <w:lastRenderedPageBreak/>
        <w:t>asked to spend approx. $10 per athlete.  Items can include spirit wear, gift cards, etc.  All athletes should also receive a note or card with a positive message.  Gifts can be dropped off at Dundee Crown High School on Wednesday, Dec. 2 from 1-7 p.m.  If that time does not work, other arrangements can be made.  Gifts will be delivered to students on Dec. 11</w:t>
      </w:r>
      <w:r w:rsidR="00B06566" w:rsidRPr="00B06566">
        <w:rPr>
          <w:sz w:val="24"/>
          <w:szCs w:val="24"/>
          <w:vertAlign w:val="superscript"/>
        </w:rPr>
        <w:t>th</w:t>
      </w:r>
      <w:r w:rsidR="00B06566">
        <w:rPr>
          <w:sz w:val="24"/>
          <w:szCs w:val="24"/>
        </w:rPr>
        <w:t xml:space="preserve"> and 12</w:t>
      </w:r>
      <w:r w:rsidR="00B06566" w:rsidRPr="00B06566">
        <w:rPr>
          <w:sz w:val="24"/>
          <w:szCs w:val="24"/>
          <w:vertAlign w:val="superscript"/>
        </w:rPr>
        <w:t>th</w:t>
      </w:r>
      <w:r w:rsidR="00B06566">
        <w:rPr>
          <w:sz w:val="24"/>
          <w:szCs w:val="24"/>
        </w:rPr>
        <w:t>.</w:t>
      </w:r>
    </w:p>
    <w:p w14:paraId="24FB8DDE" w14:textId="7DE982C6" w:rsidR="00B06566" w:rsidRPr="00B47B94" w:rsidRDefault="00B06566" w:rsidP="00A1322E">
      <w:pPr>
        <w:pStyle w:val="ListParagraph"/>
        <w:numPr>
          <w:ilvl w:val="0"/>
          <w:numId w:val="34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Volunteers for the Cheer up a Charger activity will meet on Monday, Dec. 7 at 6 p.m. for sorting and distribution plan.</w:t>
      </w:r>
    </w:p>
    <w:p w14:paraId="1931AE40" w14:textId="1332A43A" w:rsidR="001038A4" w:rsidRPr="006F14D9" w:rsidRDefault="001038A4" w:rsidP="001038A4">
      <w:pPr>
        <w:pStyle w:val="Heading1"/>
        <w:rPr>
          <w:color w:val="003760" w:themeColor="accent2" w:themeShade="80"/>
        </w:rPr>
      </w:pPr>
      <w:bookmarkStart w:id="1" w:name="_Hlk19523966"/>
      <w:r w:rsidRPr="006F14D9">
        <w:rPr>
          <w:color w:val="003760" w:themeColor="accent2" w:themeShade="80"/>
        </w:rPr>
        <w:t xml:space="preserve">Treasurer’s Report – </w:t>
      </w:r>
      <w:r w:rsidR="006320E2">
        <w:rPr>
          <w:color w:val="003760" w:themeColor="accent2" w:themeShade="80"/>
        </w:rPr>
        <w:t>J</w:t>
      </w:r>
      <w:r w:rsidR="00596F1D">
        <w:rPr>
          <w:color w:val="003760" w:themeColor="accent2" w:themeShade="80"/>
        </w:rPr>
        <w:t xml:space="preserve">eanette </w:t>
      </w:r>
      <w:proofErr w:type="spellStart"/>
      <w:r w:rsidR="00596F1D">
        <w:rPr>
          <w:color w:val="003760" w:themeColor="accent2" w:themeShade="80"/>
        </w:rPr>
        <w:t>Prusko</w:t>
      </w:r>
      <w:proofErr w:type="spellEnd"/>
    </w:p>
    <w:bookmarkEnd w:id="1"/>
    <w:p w14:paraId="24B08584" w14:textId="70DB46CF" w:rsidR="00B45C09" w:rsidRDefault="00B45C09" w:rsidP="00A22EDF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B45C09">
        <w:rPr>
          <w:sz w:val="24"/>
          <w:szCs w:val="24"/>
        </w:rPr>
        <w:t>Financial Report Submitted</w:t>
      </w:r>
      <w:r w:rsidR="00A1322E">
        <w:rPr>
          <w:sz w:val="24"/>
          <w:szCs w:val="24"/>
        </w:rPr>
        <w:t xml:space="preserve"> by Jeannette </w:t>
      </w:r>
      <w:proofErr w:type="spellStart"/>
      <w:r w:rsidR="00A1322E">
        <w:rPr>
          <w:sz w:val="24"/>
          <w:szCs w:val="24"/>
        </w:rPr>
        <w:t>Prusko</w:t>
      </w:r>
      <w:proofErr w:type="spellEnd"/>
    </w:p>
    <w:p w14:paraId="7713FDAD" w14:textId="16293369" w:rsidR="00FF528B" w:rsidRPr="006F14D9" w:rsidRDefault="00FF528B" w:rsidP="00FF528B">
      <w:pPr>
        <w:pStyle w:val="Heading1"/>
        <w:rPr>
          <w:color w:val="003760" w:themeColor="accent2" w:themeShade="80"/>
        </w:rPr>
      </w:pPr>
      <w:r w:rsidRPr="006F14D9">
        <w:rPr>
          <w:color w:val="003760" w:themeColor="accent2" w:themeShade="80"/>
        </w:rPr>
        <w:t>C</w:t>
      </w:r>
      <w:r>
        <w:rPr>
          <w:color w:val="003760" w:themeColor="accent2" w:themeShade="80"/>
        </w:rPr>
        <w:t>oncessions-</w:t>
      </w:r>
      <w:proofErr w:type="spellStart"/>
      <w:r>
        <w:rPr>
          <w:color w:val="003760" w:themeColor="accent2" w:themeShade="80"/>
        </w:rPr>
        <w:t>Eydie</w:t>
      </w:r>
      <w:proofErr w:type="spellEnd"/>
      <w:r>
        <w:rPr>
          <w:color w:val="003760" w:themeColor="accent2" w:themeShade="80"/>
        </w:rPr>
        <w:t xml:space="preserve"> Reece</w:t>
      </w:r>
    </w:p>
    <w:p w14:paraId="70121F57" w14:textId="1371212E" w:rsidR="002163D7" w:rsidRPr="00FF528B" w:rsidRDefault="00FF528B" w:rsidP="00FF528B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FF528B">
        <w:rPr>
          <w:sz w:val="24"/>
          <w:szCs w:val="24"/>
        </w:rPr>
        <w:t xml:space="preserve">Soda and candy are set to expire by end of year.  </w:t>
      </w:r>
      <w:r w:rsidR="00B20B13">
        <w:rPr>
          <w:sz w:val="24"/>
          <w:szCs w:val="24"/>
        </w:rPr>
        <w:t>Giving candy to teachers as a thank you.</w:t>
      </w:r>
    </w:p>
    <w:p w14:paraId="011E2A20" w14:textId="4C252354" w:rsidR="00FF528B" w:rsidRDefault="002A6EE7" w:rsidP="00FF528B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Dan still working with Pepsi to buy back unused pop</w:t>
      </w:r>
    </w:p>
    <w:p w14:paraId="42DA257C" w14:textId="20BE50BB" w:rsidR="00393C54" w:rsidRPr="00FF528B" w:rsidRDefault="00FF528B" w:rsidP="00FF528B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Volunteer Coordinator-</w:t>
      </w:r>
      <w:proofErr w:type="spellStart"/>
      <w:r>
        <w:rPr>
          <w:color w:val="003760" w:themeColor="accent2" w:themeShade="80"/>
        </w:rPr>
        <w:t>Manoli</w:t>
      </w:r>
      <w:proofErr w:type="spellEnd"/>
      <w:r>
        <w:rPr>
          <w:color w:val="003760" w:themeColor="accent2" w:themeShade="80"/>
        </w:rPr>
        <w:t xml:space="preserve"> Valencia</w:t>
      </w:r>
    </w:p>
    <w:p w14:paraId="68BF0D42" w14:textId="35DCD9DB" w:rsidR="002A6EE7" w:rsidRPr="002A6EE7" w:rsidRDefault="002A6EE7" w:rsidP="00C254A3">
      <w:pPr>
        <w:pStyle w:val="ListParagraph"/>
        <w:numPr>
          <w:ilvl w:val="0"/>
          <w:numId w:val="36"/>
        </w:numPr>
        <w:rPr>
          <w:color w:val="003760" w:themeColor="accent2" w:themeShade="80"/>
        </w:rPr>
      </w:pPr>
      <w:proofErr w:type="spellStart"/>
      <w:r>
        <w:rPr>
          <w:sz w:val="24"/>
          <w:szCs w:val="24"/>
        </w:rPr>
        <w:t>Manoli</w:t>
      </w:r>
      <w:proofErr w:type="spellEnd"/>
      <w:r>
        <w:rPr>
          <w:sz w:val="24"/>
          <w:szCs w:val="24"/>
        </w:rPr>
        <w:t xml:space="preserve"> will contact Kohl’s volunteers to help with “Cheer up a Charger” on Dec. 7.</w:t>
      </w:r>
    </w:p>
    <w:p w14:paraId="00B34F17" w14:textId="66E393FB" w:rsidR="002A6EE7" w:rsidRPr="00FF528B" w:rsidRDefault="002A6EE7" w:rsidP="002A6EE7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Communications-Melissa Rivera</w:t>
      </w:r>
    </w:p>
    <w:p w14:paraId="6F658081" w14:textId="766B4452" w:rsidR="002A6EE7" w:rsidRPr="002A6EE7" w:rsidRDefault="002A6EE7" w:rsidP="009B5DEC">
      <w:pPr>
        <w:pStyle w:val="ListParagraph"/>
        <w:numPr>
          <w:ilvl w:val="0"/>
          <w:numId w:val="18"/>
        </w:numPr>
        <w:spacing w:before="0" w:after="160" w:line="259" w:lineRule="auto"/>
        <w:rPr>
          <w:color w:val="003760" w:themeColor="accent2" w:themeShade="80"/>
        </w:rPr>
      </w:pPr>
      <w:r>
        <w:rPr>
          <w:sz w:val="24"/>
          <w:szCs w:val="24"/>
        </w:rPr>
        <w:t>Will send Chipotle fundraiser reminders all week to remind families of Nov. 14 event.</w:t>
      </w:r>
      <w:r w:rsidR="002163D7" w:rsidRPr="002A6EE7">
        <w:rPr>
          <w:sz w:val="24"/>
          <w:szCs w:val="24"/>
        </w:rPr>
        <w:t xml:space="preserve"> </w:t>
      </w:r>
    </w:p>
    <w:p w14:paraId="3B22A56D" w14:textId="75127D2F" w:rsidR="00A63000" w:rsidRPr="002A6EE7" w:rsidRDefault="00FF528B" w:rsidP="009B5DEC">
      <w:pPr>
        <w:pStyle w:val="ListParagraph"/>
        <w:numPr>
          <w:ilvl w:val="0"/>
          <w:numId w:val="18"/>
        </w:numPr>
        <w:spacing w:before="0" w:after="160" w:line="259" w:lineRule="auto"/>
        <w:rPr>
          <w:color w:val="003760" w:themeColor="accent2" w:themeShade="80"/>
        </w:rPr>
      </w:pPr>
      <w:r w:rsidRPr="002A6EE7">
        <w:rPr>
          <w:sz w:val="24"/>
          <w:szCs w:val="24"/>
        </w:rPr>
        <w:t xml:space="preserve">Will </w:t>
      </w:r>
      <w:r w:rsidR="002A6EE7">
        <w:rPr>
          <w:sz w:val="24"/>
          <w:szCs w:val="24"/>
        </w:rPr>
        <w:t>promote “Cheer up a Charger Athlete” on Twitter, Instagram and Facebook.</w:t>
      </w:r>
    </w:p>
    <w:p w14:paraId="61596896" w14:textId="13E0D2DB" w:rsidR="002A6EE7" w:rsidRPr="002A6EE7" w:rsidRDefault="002A6EE7" w:rsidP="009B5DEC">
      <w:pPr>
        <w:pStyle w:val="ListParagraph"/>
        <w:numPr>
          <w:ilvl w:val="0"/>
          <w:numId w:val="18"/>
        </w:numPr>
        <w:spacing w:before="0" w:after="160" w:line="259" w:lineRule="auto"/>
        <w:rPr>
          <w:sz w:val="24"/>
          <w:szCs w:val="24"/>
        </w:rPr>
      </w:pPr>
      <w:r w:rsidRPr="002A6EE7">
        <w:rPr>
          <w:sz w:val="24"/>
          <w:szCs w:val="24"/>
        </w:rPr>
        <w:t>Will also promote Amazon Smile info</w:t>
      </w:r>
    </w:p>
    <w:p w14:paraId="4A6C6319" w14:textId="2CF8698C" w:rsidR="00A63000" w:rsidRPr="00A63000" w:rsidRDefault="00A63000" w:rsidP="00A63000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 xml:space="preserve">Spirit Wear-Holly </w:t>
      </w:r>
      <w:proofErr w:type="spellStart"/>
      <w:r>
        <w:rPr>
          <w:color w:val="003760" w:themeColor="accent2" w:themeShade="80"/>
        </w:rPr>
        <w:t>Schmeiser</w:t>
      </w:r>
      <w:proofErr w:type="spellEnd"/>
    </w:p>
    <w:p w14:paraId="59188860" w14:textId="4ACA0806" w:rsidR="002163D7" w:rsidRPr="00EF2D28" w:rsidRDefault="002A6EE7" w:rsidP="002163D7">
      <w:pPr>
        <w:pStyle w:val="ListParagraph"/>
        <w:numPr>
          <w:ilvl w:val="0"/>
          <w:numId w:val="18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No Update</w:t>
      </w:r>
    </w:p>
    <w:p w14:paraId="6762979D" w14:textId="6E65940E" w:rsidR="00EF2D28" w:rsidRPr="00FF528B" w:rsidRDefault="00FF528B" w:rsidP="00FF528B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Next Meeting</w:t>
      </w:r>
    </w:p>
    <w:p w14:paraId="029D4BA7" w14:textId="5CC66325" w:rsidR="006C3829" w:rsidRPr="000C47F0" w:rsidRDefault="00420578" w:rsidP="00655F64">
      <w:pPr>
        <w:pStyle w:val="ListParagraph"/>
        <w:numPr>
          <w:ilvl w:val="0"/>
          <w:numId w:val="18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December 14</w:t>
      </w:r>
      <w:r w:rsidR="00875BD7" w:rsidRPr="000C47F0">
        <w:rPr>
          <w:sz w:val="24"/>
          <w:szCs w:val="24"/>
        </w:rPr>
        <w:t xml:space="preserve"> @ 7pm</w:t>
      </w:r>
      <w:r w:rsidR="006F3284" w:rsidRPr="000C47F0">
        <w:rPr>
          <w:sz w:val="24"/>
          <w:szCs w:val="24"/>
        </w:rPr>
        <w:t xml:space="preserve"> </w:t>
      </w:r>
    </w:p>
    <w:p w14:paraId="676BFCBD" w14:textId="3F35833F" w:rsidR="00875BD7" w:rsidRPr="000C47F0" w:rsidRDefault="00875BD7" w:rsidP="00875BD7">
      <w:pPr>
        <w:rPr>
          <w:sz w:val="24"/>
          <w:szCs w:val="24"/>
        </w:rPr>
      </w:pPr>
      <w:r w:rsidRPr="000C47F0">
        <w:rPr>
          <w:sz w:val="24"/>
          <w:szCs w:val="24"/>
        </w:rPr>
        <w:t xml:space="preserve">Motion to adjourn was made at </w:t>
      </w:r>
      <w:r w:rsidR="00420578">
        <w:rPr>
          <w:sz w:val="24"/>
          <w:szCs w:val="24"/>
        </w:rPr>
        <w:t>9:08</w:t>
      </w:r>
      <w:r w:rsidRPr="000C47F0">
        <w:rPr>
          <w:sz w:val="24"/>
          <w:szCs w:val="24"/>
        </w:rPr>
        <w:t xml:space="preserve"> p</w:t>
      </w:r>
      <w:r w:rsidR="00EF2D28">
        <w:rPr>
          <w:sz w:val="24"/>
          <w:szCs w:val="24"/>
        </w:rPr>
        <w:t>.</w:t>
      </w:r>
      <w:r w:rsidRPr="000C47F0">
        <w:rPr>
          <w:sz w:val="24"/>
          <w:szCs w:val="24"/>
        </w:rPr>
        <w:t>m</w:t>
      </w:r>
      <w:r w:rsidR="00EF2D28">
        <w:rPr>
          <w:sz w:val="24"/>
          <w:szCs w:val="24"/>
        </w:rPr>
        <w:t>.</w:t>
      </w:r>
      <w:r w:rsidRPr="000C47F0">
        <w:rPr>
          <w:sz w:val="24"/>
          <w:szCs w:val="24"/>
        </w:rPr>
        <w:t xml:space="preserve"> by</w:t>
      </w:r>
      <w:r w:rsidR="00801051" w:rsidRPr="000C47F0">
        <w:rPr>
          <w:sz w:val="24"/>
          <w:szCs w:val="24"/>
        </w:rPr>
        <w:t xml:space="preserve"> </w:t>
      </w:r>
      <w:proofErr w:type="spellStart"/>
      <w:r w:rsidR="00420578">
        <w:rPr>
          <w:sz w:val="24"/>
          <w:szCs w:val="24"/>
        </w:rPr>
        <w:t>Manoli</w:t>
      </w:r>
      <w:proofErr w:type="spellEnd"/>
      <w:r w:rsidR="00420578">
        <w:rPr>
          <w:sz w:val="24"/>
          <w:szCs w:val="24"/>
        </w:rPr>
        <w:t xml:space="preserve"> Valencia</w:t>
      </w:r>
      <w:r w:rsidRPr="000C47F0">
        <w:rPr>
          <w:sz w:val="24"/>
          <w:szCs w:val="24"/>
        </w:rPr>
        <w:t xml:space="preserve"> and </w:t>
      </w:r>
      <w:r w:rsidR="00256BD3" w:rsidRPr="000C47F0">
        <w:rPr>
          <w:sz w:val="24"/>
          <w:szCs w:val="24"/>
        </w:rPr>
        <w:t xml:space="preserve">seconded </w:t>
      </w:r>
      <w:r w:rsidR="00801051" w:rsidRPr="000C47F0">
        <w:rPr>
          <w:sz w:val="24"/>
          <w:szCs w:val="24"/>
        </w:rPr>
        <w:t xml:space="preserve">by </w:t>
      </w:r>
      <w:r w:rsidR="00420578">
        <w:rPr>
          <w:sz w:val="24"/>
          <w:szCs w:val="24"/>
        </w:rPr>
        <w:t xml:space="preserve">Carrie </w:t>
      </w:r>
      <w:proofErr w:type="spellStart"/>
      <w:r w:rsidR="00420578">
        <w:rPr>
          <w:sz w:val="24"/>
          <w:szCs w:val="24"/>
        </w:rPr>
        <w:t>Ratajczak</w:t>
      </w:r>
      <w:proofErr w:type="spellEnd"/>
    </w:p>
    <w:p w14:paraId="34CBCBE9" w14:textId="77777777" w:rsidR="00875BD7" w:rsidRPr="006F14D9" w:rsidRDefault="00875BD7" w:rsidP="00875BD7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Submitted By</w:t>
      </w:r>
    </w:p>
    <w:p w14:paraId="7BFB545B" w14:textId="77777777" w:rsidR="00A22EDF" w:rsidRDefault="00A22EDF" w:rsidP="007C12DD">
      <w:pPr>
        <w:tabs>
          <w:tab w:val="left" w:pos="8605"/>
        </w:tabs>
      </w:pPr>
    </w:p>
    <w:p w14:paraId="777D5C09" w14:textId="77777777" w:rsidR="00A22EDF" w:rsidRDefault="00A22EDF" w:rsidP="007C12DD">
      <w:pPr>
        <w:tabs>
          <w:tab w:val="left" w:pos="8605"/>
        </w:tabs>
      </w:pPr>
    </w:p>
    <w:p w14:paraId="095A6DAF" w14:textId="73E01B1F" w:rsidR="00875BD7" w:rsidRDefault="00875BD7" w:rsidP="007C12DD">
      <w:pPr>
        <w:tabs>
          <w:tab w:val="left" w:pos="8605"/>
        </w:tabs>
      </w:pPr>
      <w:r w:rsidRPr="00875BD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1F70D" wp14:editId="2B1F822B">
                <wp:simplePos x="0" y="0"/>
                <wp:positionH relativeFrom="column">
                  <wp:posOffset>2886075</wp:posOffset>
                </wp:positionH>
                <wp:positionV relativeFrom="paragraph">
                  <wp:posOffset>152400</wp:posOffset>
                </wp:positionV>
                <wp:extent cx="25241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AD493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12pt" to="42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" strokecolor="windowText"/>
            </w:pict>
          </mc:Fallback>
        </mc:AlternateContent>
      </w:r>
      <w:r w:rsidRPr="00875BD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17A4B" wp14:editId="694D84CE">
                <wp:simplePos x="0" y="0"/>
                <wp:positionH relativeFrom="column">
                  <wp:posOffset>76199</wp:posOffset>
                </wp:positionH>
                <wp:positionV relativeFrom="paragraph">
                  <wp:posOffset>147955</wp:posOffset>
                </wp:positionV>
                <wp:extent cx="25241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BB507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1.65pt" to="204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" strokecolor="black [3200]"/>
            </w:pict>
          </mc:Fallback>
        </mc:AlternateContent>
      </w:r>
      <w:r w:rsidR="007C12DD">
        <w:tab/>
      </w:r>
    </w:p>
    <w:p w14:paraId="6D2E835A" w14:textId="28C25624" w:rsidR="007C12DD" w:rsidRDefault="007C12DD" w:rsidP="007C12DD">
      <w:pPr>
        <w:tabs>
          <w:tab w:val="left" w:pos="8605"/>
        </w:tabs>
      </w:pPr>
      <w:r>
        <w:t xml:space="preserve">   </w:t>
      </w:r>
      <w:r w:rsidR="00EF2D28">
        <w:t xml:space="preserve">Dan </w:t>
      </w:r>
      <w:proofErr w:type="spellStart"/>
      <w:r w:rsidR="00EF2D28">
        <w:t>Gotter</w:t>
      </w:r>
      <w:proofErr w:type="spellEnd"/>
      <w:r w:rsidR="00EF2D28">
        <w:t xml:space="preserve">, </w:t>
      </w:r>
      <w:r>
        <w:t xml:space="preserve">President                                        </w:t>
      </w:r>
      <w:r w:rsidR="00BF281C">
        <w:t xml:space="preserve"> </w:t>
      </w:r>
      <w:r>
        <w:t xml:space="preserve"> </w:t>
      </w:r>
      <w:r w:rsidR="00BF281C">
        <w:t xml:space="preserve">    Jennifer</w:t>
      </w:r>
      <w:r>
        <w:t xml:space="preserve"> Miller, Secretary</w:t>
      </w:r>
      <w:r>
        <w:tab/>
      </w:r>
    </w:p>
    <w:sectPr w:rsidR="007C12DD" w:rsidSect="000C27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990" w:right="720" w:bottom="540" w:left="720" w:header="540" w:footer="9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25E6F" w14:textId="77777777" w:rsidR="00C64D9E" w:rsidRDefault="00C64D9E">
      <w:r>
        <w:separator/>
      </w:r>
    </w:p>
  </w:endnote>
  <w:endnote w:type="continuationSeparator" w:id="0">
    <w:p w14:paraId="3515E31B" w14:textId="77777777" w:rsidR="00C64D9E" w:rsidRDefault="00C6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B8755" w14:textId="77777777" w:rsidR="004F5A82" w:rsidRDefault="004F5A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C221E" w14:textId="77777777" w:rsidR="006C3829" w:rsidRDefault="0096696C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52F0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E04CF" w14:textId="77777777" w:rsidR="004F5A82" w:rsidRDefault="004F5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8EFFB" w14:textId="77777777" w:rsidR="00C64D9E" w:rsidRDefault="00C64D9E">
      <w:r>
        <w:separator/>
      </w:r>
    </w:p>
  </w:footnote>
  <w:footnote w:type="continuationSeparator" w:id="0">
    <w:p w14:paraId="24D80E25" w14:textId="77777777" w:rsidR="00C64D9E" w:rsidRDefault="00C64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6C974" w14:textId="77777777" w:rsidR="004F5A82" w:rsidRDefault="004F5A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A02F5" w14:textId="77777777" w:rsidR="004F5A82" w:rsidRDefault="004F5A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1A5ED" w14:textId="1CAE0E39" w:rsidR="00897AD5" w:rsidRDefault="009940BA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55AC497" wp14:editId="03CFEB88">
          <wp:simplePos x="0" y="0"/>
          <wp:positionH relativeFrom="column">
            <wp:posOffset>5986348</wp:posOffset>
          </wp:positionH>
          <wp:positionV relativeFrom="paragraph">
            <wp:posOffset>2181</wp:posOffset>
          </wp:positionV>
          <wp:extent cx="1073150" cy="7924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DF1AE1C" wp14:editId="6F7F796E">
              <wp:simplePos x="0" y="0"/>
              <wp:positionH relativeFrom="column">
                <wp:posOffset>999155</wp:posOffset>
              </wp:positionH>
              <wp:positionV relativeFrom="paragraph">
                <wp:posOffset>-79219</wp:posOffset>
              </wp:positionV>
              <wp:extent cx="5848350" cy="638175"/>
              <wp:effectExtent l="0" t="0" r="0" b="952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83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AC514E" w14:textId="77777777" w:rsidR="00897AD5" w:rsidRPr="004E4905" w:rsidRDefault="00897AD5" w:rsidP="00897AD5">
                          <w:pPr>
                            <w:rPr>
                              <w:rFonts w:ascii="Eras Bold ITC" w:hAnsi="Eras Bold ITC"/>
                              <w:color w:val="C00000"/>
                              <w:sz w:val="52"/>
                              <w:szCs w:val="48"/>
                            </w:rPr>
                          </w:pPr>
                          <w:r w:rsidRPr="004E4905">
                            <w:rPr>
                              <w:rFonts w:ascii="Eras Bold ITC" w:hAnsi="Eras Bold ITC"/>
                              <w:color w:val="C00000"/>
                              <w:sz w:val="52"/>
                              <w:szCs w:val="48"/>
                            </w:rPr>
                            <w:t>Dundee-Crown Booster Club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F1AE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65pt;margin-top:-6.25pt;width:460.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" stroked="f">
              <v:textbox>
                <w:txbxContent>
                  <w:p w14:paraId="72AC514E" w14:textId="77777777" w:rsidR="00897AD5" w:rsidRPr="004E4905" w:rsidRDefault="00897AD5" w:rsidP="00897AD5">
                    <w:pPr>
                      <w:rPr>
                        <w:rFonts w:ascii="Eras Bold ITC" w:hAnsi="Eras Bold ITC"/>
                        <w:color w:val="C00000"/>
                        <w:sz w:val="52"/>
                        <w:szCs w:val="48"/>
                      </w:rPr>
                    </w:pPr>
                    <w:r w:rsidRPr="004E4905">
                      <w:rPr>
                        <w:rFonts w:ascii="Eras Bold ITC" w:hAnsi="Eras Bold ITC"/>
                        <w:color w:val="C00000"/>
                        <w:sz w:val="52"/>
                        <w:szCs w:val="48"/>
                      </w:rPr>
                      <w:t>Dundee-Crown Booster Club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97AD5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625EE0" wp14:editId="127324CB">
              <wp:simplePos x="0" y="0"/>
              <wp:positionH relativeFrom="column">
                <wp:posOffset>3856008</wp:posOffset>
              </wp:positionH>
              <wp:positionV relativeFrom="paragraph">
                <wp:posOffset>364466</wp:posOffset>
              </wp:positionV>
              <wp:extent cx="1984075" cy="580031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4075" cy="5800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481808E" w14:textId="77777777" w:rsidR="00897AD5" w:rsidRPr="00BF281C" w:rsidRDefault="00897AD5" w:rsidP="00897AD5">
                          <w:pPr>
                            <w:pStyle w:val="Title"/>
                            <w:tabs>
                              <w:tab w:val="left" w:pos="180"/>
                              <w:tab w:val="right" w:pos="10800"/>
                            </w:tabs>
                            <w:jc w:val="center"/>
                            <w:rPr>
                              <w:b w:val="0"/>
                              <w:caps w:val="0"/>
                              <w:noProof/>
                              <w:color w:val="4E74A2" w:themeColor="accent6" w:themeShade="BF"/>
                              <w:sz w:val="56"/>
                              <w:szCs w:val="5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6">
                                    <w14:lumMod w14:val="75000"/>
                                  </w14:schemeClr>
                                </w14:solidFill>
                              </w14:textFill>
                            </w:rPr>
                          </w:pPr>
                          <w:r w:rsidRPr="00BF281C">
                            <w:rPr>
                              <w:b w:val="0"/>
                              <w:caps w:val="0"/>
                              <w:noProof/>
                              <w:color w:val="4E74A2" w:themeColor="accent6" w:themeShade="BF"/>
                              <w:sz w:val="56"/>
                              <w:szCs w:val="5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6"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MINUTES</w:t>
                          </w:r>
                        </w:p>
                        <w:p w14:paraId="472D91C4" w14:textId="77777777" w:rsidR="006F14D9" w:rsidRDefault="006F14D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625EE0" id="Text Box 5" o:spid="_x0000_s1027" type="#_x0000_t202" style="position:absolute;margin-left:303.6pt;margin-top:28.7pt;width:156.25pt;height:4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" filled="f" stroked="f">
              <v:textbox>
                <w:txbxContent>
                  <w:p w14:paraId="1481808E" w14:textId="77777777" w:rsidR="00897AD5" w:rsidRPr="00BF281C" w:rsidRDefault="00897AD5" w:rsidP="00897AD5">
                    <w:pPr>
                      <w:pStyle w:val="Title"/>
                      <w:tabs>
                        <w:tab w:val="left" w:pos="180"/>
                        <w:tab w:val="right" w:pos="10800"/>
                      </w:tabs>
                      <w:jc w:val="center"/>
                      <w:rPr>
                        <w:b w:val="0"/>
                        <w:caps w:val="0"/>
                        <w:noProof/>
                        <w:color w:val="4E74A2" w:themeColor="accent6" w:themeShade="BF"/>
                        <w:sz w:val="56"/>
                        <w:szCs w:val="5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6">
                              <w14:lumMod w14:val="75000"/>
                            </w14:schemeClr>
                          </w14:solidFill>
                        </w14:textFill>
                      </w:rPr>
                    </w:pPr>
                    <w:r w:rsidRPr="00BF281C">
                      <w:rPr>
                        <w:b w:val="0"/>
                        <w:caps w:val="0"/>
                        <w:noProof/>
                        <w:color w:val="4E74A2" w:themeColor="accent6" w:themeShade="BF"/>
                        <w:sz w:val="56"/>
                        <w:szCs w:val="5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6">
                              <w14:lumMod w14:val="75000"/>
                            </w14:schemeClr>
                          </w14:solidFill>
                        </w14:textFill>
                      </w:rPr>
                      <w:t>MINUTES</w:t>
                    </w:r>
                  </w:p>
                  <w:p w14:paraId="472D91C4" w14:textId="77777777" w:rsidR="006F14D9" w:rsidRDefault="006F14D9"/>
                </w:txbxContent>
              </v:textbox>
            </v:shape>
          </w:pict>
        </mc:Fallback>
      </mc:AlternateContent>
    </w:r>
    <w:r w:rsidR="00897AD5">
      <w:rPr>
        <w:noProof/>
        <w:lang w:eastAsia="en-US"/>
      </w:rPr>
      <w:drawing>
        <wp:inline distT="0" distB="0" distL="0" distR="0" wp14:anchorId="6D0FBE4C" wp14:editId="7D20361A">
          <wp:extent cx="854015" cy="942639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5138" t="14193" r="80139" b="10322"/>
                  <a:stretch/>
                </pic:blipFill>
                <pic:spPr bwMode="auto">
                  <a:xfrm>
                    <a:off x="0" y="0"/>
                    <a:ext cx="854015" cy="9426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F777BA"/>
    <w:multiLevelType w:val="hybridMultilevel"/>
    <w:tmpl w:val="FE082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C65F4"/>
    <w:multiLevelType w:val="hybridMultilevel"/>
    <w:tmpl w:val="2CCCF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93C13"/>
    <w:multiLevelType w:val="hybridMultilevel"/>
    <w:tmpl w:val="6B76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70992"/>
    <w:multiLevelType w:val="hybridMultilevel"/>
    <w:tmpl w:val="BFA8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3612D"/>
    <w:multiLevelType w:val="hybridMultilevel"/>
    <w:tmpl w:val="6BAE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63EEA"/>
    <w:multiLevelType w:val="hybridMultilevel"/>
    <w:tmpl w:val="B71E8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45037C"/>
    <w:multiLevelType w:val="hybridMultilevel"/>
    <w:tmpl w:val="AB62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F4594"/>
    <w:multiLevelType w:val="hybridMultilevel"/>
    <w:tmpl w:val="7260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C05EF"/>
    <w:multiLevelType w:val="hybridMultilevel"/>
    <w:tmpl w:val="9708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E7AA8"/>
    <w:multiLevelType w:val="hybridMultilevel"/>
    <w:tmpl w:val="C9BE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85856"/>
    <w:multiLevelType w:val="hybridMultilevel"/>
    <w:tmpl w:val="2C44B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104BE6"/>
    <w:multiLevelType w:val="hybridMultilevel"/>
    <w:tmpl w:val="7532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635E7"/>
    <w:multiLevelType w:val="hybridMultilevel"/>
    <w:tmpl w:val="3F52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62331"/>
    <w:multiLevelType w:val="hybridMultilevel"/>
    <w:tmpl w:val="B348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5164F"/>
    <w:multiLevelType w:val="hybridMultilevel"/>
    <w:tmpl w:val="57DE7B96"/>
    <w:lvl w:ilvl="0" w:tplc="53B49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44DC7"/>
    <w:multiLevelType w:val="hybridMultilevel"/>
    <w:tmpl w:val="3A02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01724"/>
    <w:multiLevelType w:val="hybridMultilevel"/>
    <w:tmpl w:val="E5A8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B7E75"/>
    <w:multiLevelType w:val="hybridMultilevel"/>
    <w:tmpl w:val="23F8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B074F"/>
    <w:multiLevelType w:val="hybridMultilevel"/>
    <w:tmpl w:val="7F266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13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3"/>
  </w:num>
  <w:num w:numId="17">
    <w:abstractNumId w:val="34"/>
  </w:num>
  <w:num w:numId="18">
    <w:abstractNumId w:val="17"/>
  </w:num>
  <w:num w:numId="19">
    <w:abstractNumId w:val="11"/>
  </w:num>
  <w:num w:numId="20">
    <w:abstractNumId w:val="32"/>
  </w:num>
  <w:num w:numId="21">
    <w:abstractNumId w:val="23"/>
  </w:num>
  <w:num w:numId="22">
    <w:abstractNumId w:val="20"/>
  </w:num>
  <w:num w:numId="23">
    <w:abstractNumId w:val="16"/>
  </w:num>
  <w:num w:numId="24">
    <w:abstractNumId w:val="19"/>
  </w:num>
  <w:num w:numId="25">
    <w:abstractNumId w:val="35"/>
  </w:num>
  <w:num w:numId="26">
    <w:abstractNumId w:val="21"/>
  </w:num>
  <w:num w:numId="27">
    <w:abstractNumId w:val="25"/>
  </w:num>
  <w:num w:numId="28">
    <w:abstractNumId w:val="30"/>
  </w:num>
  <w:num w:numId="29">
    <w:abstractNumId w:val="15"/>
  </w:num>
  <w:num w:numId="30">
    <w:abstractNumId w:val="27"/>
  </w:num>
  <w:num w:numId="31">
    <w:abstractNumId w:val="26"/>
  </w:num>
  <w:num w:numId="32">
    <w:abstractNumId w:val="28"/>
  </w:num>
  <w:num w:numId="33">
    <w:abstractNumId w:val="22"/>
  </w:num>
  <w:num w:numId="34">
    <w:abstractNumId w:val="29"/>
  </w:num>
  <w:num w:numId="35">
    <w:abstractNumId w:val="2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905"/>
    <w:rsid w:val="000037D4"/>
    <w:rsid w:val="000055C2"/>
    <w:rsid w:val="0001380F"/>
    <w:rsid w:val="00022EE2"/>
    <w:rsid w:val="00041C22"/>
    <w:rsid w:val="00044543"/>
    <w:rsid w:val="00075AA6"/>
    <w:rsid w:val="0008289F"/>
    <w:rsid w:val="000A795B"/>
    <w:rsid w:val="000B0C9B"/>
    <w:rsid w:val="000C03CA"/>
    <w:rsid w:val="000C278B"/>
    <w:rsid w:val="000C47F0"/>
    <w:rsid w:val="000E1615"/>
    <w:rsid w:val="000F1F43"/>
    <w:rsid w:val="001038A4"/>
    <w:rsid w:val="00115E18"/>
    <w:rsid w:val="001334BC"/>
    <w:rsid w:val="00143B14"/>
    <w:rsid w:val="00160E3F"/>
    <w:rsid w:val="00171FB6"/>
    <w:rsid w:val="00185F19"/>
    <w:rsid w:val="001917F6"/>
    <w:rsid w:val="00191D55"/>
    <w:rsid w:val="001956A3"/>
    <w:rsid w:val="001D0640"/>
    <w:rsid w:val="001D4D42"/>
    <w:rsid w:val="001D5A2E"/>
    <w:rsid w:val="001D6A63"/>
    <w:rsid w:val="001E3B2E"/>
    <w:rsid w:val="00200B65"/>
    <w:rsid w:val="0020364F"/>
    <w:rsid w:val="00206803"/>
    <w:rsid w:val="002149EA"/>
    <w:rsid w:val="002163D7"/>
    <w:rsid w:val="00252F0D"/>
    <w:rsid w:val="00255749"/>
    <w:rsid w:val="00256BD3"/>
    <w:rsid w:val="0029104A"/>
    <w:rsid w:val="00295351"/>
    <w:rsid w:val="002A1038"/>
    <w:rsid w:val="002A30C7"/>
    <w:rsid w:val="002A6EE7"/>
    <w:rsid w:val="002C2656"/>
    <w:rsid w:val="002D4035"/>
    <w:rsid w:val="002E08BF"/>
    <w:rsid w:val="002E65D6"/>
    <w:rsid w:val="003260A3"/>
    <w:rsid w:val="003652DD"/>
    <w:rsid w:val="00391C7D"/>
    <w:rsid w:val="00393C54"/>
    <w:rsid w:val="003D6253"/>
    <w:rsid w:val="004025AE"/>
    <w:rsid w:val="00407590"/>
    <w:rsid w:val="00420578"/>
    <w:rsid w:val="0042714E"/>
    <w:rsid w:val="004432D8"/>
    <w:rsid w:val="004513DF"/>
    <w:rsid w:val="00455D24"/>
    <w:rsid w:val="004574CB"/>
    <w:rsid w:val="00461697"/>
    <w:rsid w:val="00476DCD"/>
    <w:rsid w:val="0048285A"/>
    <w:rsid w:val="004D15E9"/>
    <w:rsid w:val="004E3E43"/>
    <w:rsid w:val="004E4905"/>
    <w:rsid w:val="004F5A82"/>
    <w:rsid w:val="00503F2F"/>
    <w:rsid w:val="00507176"/>
    <w:rsid w:val="00530BD0"/>
    <w:rsid w:val="00585222"/>
    <w:rsid w:val="00596F1D"/>
    <w:rsid w:val="005E5896"/>
    <w:rsid w:val="005F0E09"/>
    <w:rsid w:val="00613892"/>
    <w:rsid w:val="0061390A"/>
    <w:rsid w:val="006320E2"/>
    <w:rsid w:val="00634DC1"/>
    <w:rsid w:val="006455D7"/>
    <w:rsid w:val="00655F64"/>
    <w:rsid w:val="006620C5"/>
    <w:rsid w:val="006A0ED1"/>
    <w:rsid w:val="006B7BB9"/>
    <w:rsid w:val="006C3829"/>
    <w:rsid w:val="006D05D1"/>
    <w:rsid w:val="006E0760"/>
    <w:rsid w:val="006F14D9"/>
    <w:rsid w:val="006F3284"/>
    <w:rsid w:val="007454D5"/>
    <w:rsid w:val="007470F1"/>
    <w:rsid w:val="0077216A"/>
    <w:rsid w:val="00777E15"/>
    <w:rsid w:val="0079058A"/>
    <w:rsid w:val="00790873"/>
    <w:rsid w:val="007926C7"/>
    <w:rsid w:val="00794ABD"/>
    <w:rsid w:val="007951F1"/>
    <w:rsid w:val="007A1EFA"/>
    <w:rsid w:val="007A53A9"/>
    <w:rsid w:val="007B3C43"/>
    <w:rsid w:val="007C12DD"/>
    <w:rsid w:val="007E0D5A"/>
    <w:rsid w:val="00801051"/>
    <w:rsid w:val="008156BE"/>
    <w:rsid w:val="00842A16"/>
    <w:rsid w:val="00867A27"/>
    <w:rsid w:val="0087238B"/>
    <w:rsid w:val="0087265D"/>
    <w:rsid w:val="00875BD7"/>
    <w:rsid w:val="00876927"/>
    <w:rsid w:val="00876BB4"/>
    <w:rsid w:val="00882A1D"/>
    <w:rsid w:val="00897AD5"/>
    <w:rsid w:val="008A7FA5"/>
    <w:rsid w:val="008D00BB"/>
    <w:rsid w:val="0092059D"/>
    <w:rsid w:val="0096696C"/>
    <w:rsid w:val="009940BA"/>
    <w:rsid w:val="009A1ECC"/>
    <w:rsid w:val="009E01AD"/>
    <w:rsid w:val="009E75C9"/>
    <w:rsid w:val="00A01198"/>
    <w:rsid w:val="00A1322E"/>
    <w:rsid w:val="00A20D70"/>
    <w:rsid w:val="00A22EDF"/>
    <w:rsid w:val="00A42D7B"/>
    <w:rsid w:val="00A61788"/>
    <w:rsid w:val="00A63000"/>
    <w:rsid w:val="00A6735B"/>
    <w:rsid w:val="00A82259"/>
    <w:rsid w:val="00AD10C0"/>
    <w:rsid w:val="00B06566"/>
    <w:rsid w:val="00B20B13"/>
    <w:rsid w:val="00B44894"/>
    <w:rsid w:val="00B45C09"/>
    <w:rsid w:val="00B47B94"/>
    <w:rsid w:val="00B55828"/>
    <w:rsid w:val="00B725DF"/>
    <w:rsid w:val="00B8170D"/>
    <w:rsid w:val="00BB38D4"/>
    <w:rsid w:val="00BB4236"/>
    <w:rsid w:val="00BC57D6"/>
    <w:rsid w:val="00BF281C"/>
    <w:rsid w:val="00C030D8"/>
    <w:rsid w:val="00C05218"/>
    <w:rsid w:val="00C13FE8"/>
    <w:rsid w:val="00C36D90"/>
    <w:rsid w:val="00C40A04"/>
    <w:rsid w:val="00C427A2"/>
    <w:rsid w:val="00C64D9E"/>
    <w:rsid w:val="00C6644B"/>
    <w:rsid w:val="00C712DA"/>
    <w:rsid w:val="00CB083F"/>
    <w:rsid w:val="00CB5D63"/>
    <w:rsid w:val="00CE6143"/>
    <w:rsid w:val="00CE6A07"/>
    <w:rsid w:val="00CE6E29"/>
    <w:rsid w:val="00D20D96"/>
    <w:rsid w:val="00D21A87"/>
    <w:rsid w:val="00D25F09"/>
    <w:rsid w:val="00D309F5"/>
    <w:rsid w:val="00D44888"/>
    <w:rsid w:val="00D6081A"/>
    <w:rsid w:val="00D634D8"/>
    <w:rsid w:val="00D83E2D"/>
    <w:rsid w:val="00D9404C"/>
    <w:rsid w:val="00DA0ADA"/>
    <w:rsid w:val="00DB3BB3"/>
    <w:rsid w:val="00DB78E3"/>
    <w:rsid w:val="00DD30DC"/>
    <w:rsid w:val="00DE6B79"/>
    <w:rsid w:val="00E159A0"/>
    <w:rsid w:val="00E24AE6"/>
    <w:rsid w:val="00E819CF"/>
    <w:rsid w:val="00E90E2A"/>
    <w:rsid w:val="00EA1D3F"/>
    <w:rsid w:val="00EA7E0A"/>
    <w:rsid w:val="00EE13AF"/>
    <w:rsid w:val="00EE36AF"/>
    <w:rsid w:val="00EE4429"/>
    <w:rsid w:val="00EE4B4F"/>
    <w:rsid w:val="00EF2D28"/>
    <w:rsid w:val="00F0017F"/>
    <w:rsid w:val="00F164A5"/>
    <w:rsid w:val="00F23A56"/>
    <w:rsid w:val="00F31A75"/>
    <w:rsid w:val="00F37612"/>
    <w:rsid w:val="00F41118"/>
    <w:rsid w:val="00F4737B"/>
    <w:rsid w:val="00F938FE"/>
    <w:rsid w:val="00F950AF"/>
    <w:rsid w:val="00FB556F"/>
    <w:rsid w:val="00FC1C14"/>
    <w:rsid w:val="00FD2CFE"/>
    <w:rsid w:val="00FE5C1F"/>
    <w:rsid w:val="00FF528B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66E5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nhideWhenUsed/>
    <w:qFormat/>
    <w:pPr>
      <w:pBdr>
        <w:top w:val="single" w:sz="4" w:space="1" w:color="B2C4DA" w:themeColor="accent3"/>
        <w:bottom w:val="single" w:sz="12" w:space="1" w:color="B2C4DA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B2C4DA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C00000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0070C0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link w:val="TitleChar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apple-converted-space">
    <w:name w:val="apple-converted-space"/>
    <w:basedOn w:val="DefaultParagraphFont"/>
    <w:rsid w:val="005F0E09"/>
  </w:style>
  <w:style w:type="character" w:styleId="Hyperlink">
    <w:name w:val="Hyperlink"/>
    <w:basedOn w:val="DefaultParagraphFont"/>
    <w:uiPriority w:val="99"/>
    <w:unhideWhenUsed/>
    <w:rsid w:val="005F0E09"/>
    <w:rPr>
      <w:color w:val="8E58B6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5F0E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AD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97AD5"/>
    <w:rPr>
      <w:sz w:val="21"/>
      <w:szCs w:val="21"/>
    </w:rPr>
  </w:style>
  <w:style w:type="character" w:customStyle="1" w:styleId="TitleChar">
    <w:name w:val="Title Char"/>
    <w:basedOn w:val="DefaultParagraphFont"/>
    <w:link w:val="Title"/>
    <w:rsid w:val="00897AD5"/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Heading1Char">
    <w:name w:val="Heading 1 Char"/>
    <w:basedOn w:val="DefaultParagraphFont"/>
    <w:link w:val="Heading1"/>
    <w:rsid w:val="004432D8"/>
    <w:rPr>
      <w:rFonts w:asciiTheme="majorHAnsi" w:eastAsiaTheme="majorEastAsia" w:hAnsiTheme="majorHAnsi" w:cstheme="majorBidi"/>
      <w:color w:val="B2C4DA" w:themeColor="accent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4D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1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D7583464A64100B8DC0CCC9498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D5227-4530-49C6-A2E4-BC544F04D51A}"/>
      </w:docPartPr>
      <w:docPartBody>
        <w:p w:rsidR="0035519C" w:rsidRDefault="004102A6">
          <w:pPr>
            <w:pStyle w:val="A6D7583464A64100B8DC0CCC94984761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2A6"/>
    <w:rsid w:val="00016B77"/>
    <w:rsid w:val="00071945"/>
    <w:rsid w:val="000F0C95"/>
    <w:rsid w:val="00164A49"/>
    <w:rsid w:val="001B04A1"/>
    <w:rsid w:val="001B22A6"/>
    <w:rsid w:val="002976D3"/>
    <w:rsid w:val="002A3345"/>
    <w:rsid w:val="002F7933"/>
    <w:rsid w:val="00301E20"/>
    <w:rsid w:val="0035519C"/>
    <w:rsid w:val="004102A6"/>
    <w:rsid w:val="0043170F"/>
    <w:rsid w:val="004A3690"/>
    <w:rsid w:val="00560A25"/>
    <w:rsid w:val="005738DC"/>
    <w:rsid w:val="00672B5E"/>
    <w:rsid w:val="007853B3"/>
    <w:rsid w:val="007B0175"/>
    <w:rsid w:val="007F052D"/>
    <w:rsid w:val="009811A9"/>
    <w:rsid w:val="00981C86"/>
    <w:rsid w:val="0099569B"/>
    <w:rsid w:val="009F1676"/>
    <w:rsid w:val="00B311A5"/>
    <w:rsid w:val="00B725D5"/>
    <w:rsid w:val="00BE617D"/>
    <w:rsid w:val="00C06BF8"/>
    <w:rsid w:val="00C07071"/>
    <w:rsid w:val="00CB1E04"/>
    <w:rsid w:val="00DA55F8"/>
    <w:rsid w:val="00F6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EA4480F8FF48A28365512B5130A5A4">
    <w:name w:val="8DEA4480F8FF48A28365512B5130A5A4"/>
  </w:style>
  <w:style w:type="paragraph" w:customStyle="1" w:styleId="B3C3C3B697174CB280B13A585B1EE5A9">
    <w:name w:val="B3C3C3B697174CB280B13A585B1EE5A9"/>
  </w:style>
  <w:style w:type="paragraph" w:customStyle="1" w:styleId="A6D7583464A64100B8DC0CCC94984761">
    <w:name w:val="A6D7583464A64100B8DC0CCC94984761"/>
  </w:style>
  <w:style w:type="paragraph" w:customStyle="1" w:styleId="B10260FD566847A3A647CD8355DD5262">
    <w:name w:val="B10260FD566847A3A647CD8355DD5262"/>
  </w:style>
  <w:style w:type="paragraph" w:customStyle="1" w:styleId="F438A55E3B5E4AF79734EA1E3F3965C9">
    <w:name w:val="F438A55E3B5E4AF79734EA1E3F3965C9"/>
  </w:style>
  <w:style w:type="paragraph" w:customStyle="1" w:styleId="617464303D134C1BBD6666D3A538A317">
    <w:name w:val="617464303D134C1BBD6666D3A538A317"/>
  </w:style>
  <w:style w:type="paragraph" w:customStyle="1" w:styleId="9314349C04D240F99A636F52F92BDBED">
    <w:name w:val="9314349C04D240F99A636F52F92BDBED"/>
  </w:style>
  <w:style w:type="paragraph" w:customStyle="1" w:styleId="76055FEB817C491481EE34E6FE954905">
    <w:name w:val="76055FEB817C491481EE34E6FE954905"/>
  </w:style>
  <w:style w:type="paragraph" w:customStyle="1" w:styleId="107C43308BD3437387A9A8BA55E02C44">
    <w:name w:val="107C43308BD3437387A9A8BA55E02C44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2E59AB2577794832BBD9AF5001434411">
    <w:name w:val="2E59AB2577794832BBD9AF5001434411"/>
  </w:style>
  <w:style w:type="paragraph" w:customStyle="1" w:styleId="B496F1BB733C417B8570DFF5A3C4AD6A">
    <w:name w:val="B496F1BB733C417B8570DFF5A3C4AD6A"/>
  </w:style>
  <w:style w:type="paragraph" w:customStyle="1" w:styleId="5CCCC690B4FF48D28D9685058DC407AE">
    <w:name w:val="5CCCC690B4FF48D28D9685058DC407AE"/>
  </w:style>
  <w:style w:type="paragraph" w:customStyle="1" w:styleId="FBE25C4A1C8244EC89EA081E126E1678">
    <w:name w:val="FBE25C4A1C8244EC89EA081E126E1678"/>
  </w:style>
  <w:style w:type="paragraph" w:customStyle="1" w:styleId="6B5020E78F174F81A21AF46F32815321">
    <w:name w:val="6B5020E78F174F81A21AF46F32815321"/>
  </w:style>
  <w:style w:type="paragraph" w:customStyle="1" w:styleId="5B96AF45DFDE41549D7051D4D51722E7">
    <w:name w:val="5B96AF45DFDE41549D7051D4D51722E7"/>
  </w:style>
  <w:style w:type="paragraph" w:customStyle="1" w:styleId="0181E74BFF6E41AC9AC342760154DCA9">
    <w:name w:val="0181E74BFF6E41AC9AC342760154DCA9"/>
    <w:rsid w:val="003551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TA Agenda">
  <a:themeElements>
    <a:clrScheme name="Custom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C00000"/>
      </a:accent1>
      <a:accent2>
        <a:srgbClr val="0070C0"/>
      </a:accent2>
      <a:accent3>
        <a:srgbClr val="B2C4DA"/>
      </a:accent3>
      <a:accent4>
        <a:srgbClr val="FF0000"/>
      </a:accent4>
      <a:accent5>
        <a:srgbClr val="7F7F7F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2020-11-11T00:18:00Z</dcterms:created>
  <dcterms:modified xsi:type="dcterms:W3CDTF">2020-11-11T00:18:00Z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