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30DE42D3" w:rsidR="006C3829" w:rsidRDefault="00786461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November 8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 w:rsidR="006E2831">
        <w:rPr>
          <w:rStyle w:val="IntenseEmphasis"/>
          <w:color w:val="C00000"/>
        </w:rPr>
        <w:t>1</w:t>
      </w:r>
      <w:r w:rsidR="00CB5D63">
        <w:rPr>
          <w:rStyle w:val="IntenseEmphasis"/>
          <w:color w:val="C00000"/>
        </w:rPr>
        <w:t xml:space="preserve"> | </w:t>
      </w:r>
      <w:r>
        <w:rPr>
          <w:rStyle w:val="IntenseEmphasis"/>
          <w:color w:val="C00000"/>
        </w:rPr>
        <w:t>6</w:t>
      </w:r>
      <w:r w:rsidR="00CB5D63">
        <w:rPr>
          <w:rStyle w:val="IntenseEmphasis"/>
          <w:color w:val="C00000"/>
        </w:rPr>
        <w:t>:</w:t>
      </w:r>
      <w:r w:rsidR="009D628D">
        <w:rPr>
          <w:rStyle w:val="IntenseEmphasis"/>
          <w:color w:val="C00000"/>
        </w:rPr>
        <w:t>0</w:t>
      </w:r>
      <w:r w:rsidR="00033744">
        <w:rPr>
          <w:rStyle w:val="IntenseEmphasis"/>
          <w:color w:val="C00000"/>
        </w:rPr>
        <w:t>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209303E3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r w:rsidR="00CE6A07">
        <w:rPr>
          <w:sz w:val="24"/>
          <w:szCs w:val="24"/>
        </w:rPr>
        <w:t xml:space="preserve">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 xml:space="preserve">Nancy </w:t>
      </w:r>
      <w:proofErr w:type="spellStart"/>
      <w:r w:rsidR="0072607D">
        <w:rPr>
          <w:sz w:val="24"/>
          <w:szCs w:val="24"/>
        </w:rPr>
        <w:t>Jedras</w:t>
      </w:r>
      <w:proofErr w:type="spellEnd"/>
      <w:r w:rsidR="00033744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3DAB9B5B" w:rsidR="00C427A2" w:rsidRDefault="00786461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October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19C47A18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6439B8A1" w:rsidR="00912804" w:rsidRPr="00912804" w:rsidRDefault="007A29E9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N</w:t>
      </w:r>
      <w:r w:rsidR="00786461">
        <w:rPr>
          <w:sz w:val="24"/>
          <w:szCs w:val="24"/>
        </w:rPr>
        <w:t>ew Bowling Coach and Lacrosse Coach hired.</w:t>
      </w:r>
    </w:p>
    <w:p w14:paraId="20FCBC1B" w14:textId="4773A8C0" w:rsidR="00FA281A" w:rsidRPr="008569C2" w:rsidRDefault="00786461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Holding meeting with head coaches to discuss volunteer nights at concession stand</w:t>
      </w:r>
    </w:p>
    <w:p w14:paraId="3B1DB4ED" w14:textId="62D768A6" w:rsidR="008569C2" w:rsidRPr="00786461" w:rsidRDefault="008569C2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Baseball scoreboard up and running.</w:t>
      </w:r>
    </w:p>
    <w:p w14:paraId="0FDDD31E" w14:textId="6B56E677" w:rsidR="00786461" w:rsidRPr="00FA281A" w:rsidRDefault="00786461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Will take Booster club pictures during the next meeting.  Dress in spirit wear.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 Repot-Dan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3C49E346" w14:textId="31E8902B" w:rsidR="005A0C00" w:rsidRDefault="00786461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Concessions/Chuck-a-Duck- teams that are scheduled to volunteer that night in concession stand will also run Chuck-a-Duck.  Teams guaranteed $100.</w:t>
      </w:r>
    </w:p>
    <w:p w14:paraId="34501AF9" w14:textId="2406B7A3" w:rsidR="00224BAC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r w:rsidR="00623400">
        <w:rPr>
          <w:sz w:val="24"/>
          <w:szCs w:val="24"/>
        </w:rPr>
        <w:t>looking into D.C. Cobbs for dinner dance.</w:t>
      </w:r>
      <w:r w:rsidR="00786461">
        <w:rPr>
          <w:sz w:val="24"/>
          <w:szCs w:val="24"/>
        </w:rPr>
        <w:t xml:space="preserve">  April 9</w:t>
      </w:r>
      <w:r w:rsidR="00786461">
        <w:rPr>
          <w:sz w:val="24"/>
          <w:szCs w:val="24"/>
          <w:vertAlign w:val="superscript"/>
        </w:rPr>
        <w:t xml:space="preserve">, </w:t>
      </w:r>
      <w:r w:rsidR="00786461">
        <w:rPr>
          <w:sz w:val="24"/>
          <w:szCs w:val="24"/>
        </w:rPr>
        <w:t>2022 will be the date.</w:t>
      </w:r>
    </w:p>
    <w:p w14:paraId="30BFAFEC" w14:textId="77F0805B" w:rsidR="00786461" w:rsidRDefault="00786461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Google sheets will be set up for business solicitation for the Dinner Dance.</w:t>
      </w:r>
    </w:p>
    <w:p w14:paraId="796B8DBD" w14:textId="0293EC3C" w:rsidR="00FA281A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Planning for a spring golf outing as a fundraiser.</w:t>
      </w:r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621A580F" w14:textId="19E2B75C" w:rsidR="00E74C1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McDonald’s fundraiser set up </w:t>
      </w:r>
      <w:r w:rsidR="00C42CB8">
        <w:rPr>
          <w:sz w:val="24"/>
          <w:szCs w:val="24"/>
        </w:rPr>
        <w:t>by Melissa raised $282.28</w:t>
      </w:r>
    </w:p>
    <w:p w14:paraId="15A87023" w14:textId="4430BCFD" w:rsidR="00BC339E" w:rsidRDefault="00BC339E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November- Charger Chow </w:t>
      </w:r>
      <w:r w:rsidR="00173763">
        <w:rPr>
          <w:sz w:val="24"/>
          <w:szCs w:val="24"/>
        </w:rPr>
        <w:t>at Bueno Beef on</w:t>
      </w:r>
      <w:r w:rsidR="00C42CB8">
        <w:rPr>
          <w:sz w:val="24"/>
          <w:szCs w:val="24"/>
        </w:rPr>
        <w:t xml:space="preserve"> the </w:t>
      </w:r>
      <w:r w:rsidR="00173763">
        <w:rPr>
          <w:sz w:val="24"/>
          <w:szCs w:val="24"/>
        </w:rPr>
        <w:t>14</w:t>
      </w:r>
      <w:r w:rsidR="00173763" w:rsidRPr="00173763">
        <w:rPr>
          <w:sz w:val="24"/>
          <w:szCs w:val="24"/>
          <w:vertAlign w:val="superscript"/>
        </w:rPr>
        <w:t>th</w:t>
      </w:r>
    </w:p>
    <w:p w14:paraId="56BE976C" w14:textId="33031462" w:rsidR="00173763" w:rsidRDefault="00173763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December- </w:t>
      </w:r>
      <w:proofErr w:type="spellStart"/>
      <w:r w:rsidR="00C42CB8">
        <w:rPr>
          <w:sz w:val="24"/>
          <w:szCs w:val="24"/>
        </w:rPr>
        <w:t>Amuzgo’s</w:t>
      </w:r>
      <w:proofErr w:type="spellEnd"/>
      <w:r w:rsidR="00C42CB8">
        <w:rPr>
          <w:sz w:val="24"/>
          <w:szCs w:val="24"/>
        </w:rPr>
        <w:t xml:space="preserve"> will be set up by Melissa </w:t>
      </w:r>
      <w:proofErr w:type="spellStart"/>
      <w:r w:rsidR="00C42CB8">
        <w:rPr>
          <w:sz w:val="24"/>
          <w:szCs w:val="24"/>
        </w:rPr>
        <w:t>Riveria</w:t>
      </w:r>
      <w:proofErr w:type="spellEnd"/>
      <w:r w:rsidR="00C42CB8">
        <w:rPr>
          <w:sz w:val="24"/>
          <w:szCs w:val="24"/>
        </w:rPr>
        <w:t>.  Date TBD.</w:t>
      </w:r>
    </w:p>
    <w:p w14:paraId="376A0578" w14:textId="1C9FE307" w:rsidR="00745FAD" w:rsidRPr="00931E5E" w:rsidRDefault="00745FAD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January- </w:t>
      </w:r>
      <w:r w:rsidR="00C42CB8">
        <w:rPr>
          <w:sz w:val="24"/>
          <w:szCs w:val="24"/>
        </w:rPr>
        <w:t>Looking into Chick-Fil-A, Bricks Pizza and Dukes BBQ for future fundraisers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3DDA52D1" w14:textId="677BF3D5" w:rsidR="00BD7ACA" w:rsidRDefault="00BD7ACA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taxes.  In contact with the IRS to clear some things up.  </w:t>
      </w: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will be contacting a local accountant to assist with this process.</w:t>
      </w:r>
      <w:r w:rsidR="00C42CB8">
        <w:rPr>
          <w:sz w:val="24"/>
          <w:szCs w:val="24"/>
        </w:rPr>
        <w:t xml:space="preserve">  Steve Gertz also looking at District accountant.</w:t>
      </w:r>
    </w:p>
    <w:p w14:paraId="194613A3" w14:textId="1B90DECB" w:rsidR="00C42CB8" w:rsidRPr="003E1CDD" w:rsidRDefault="00C42CB8" w:rsidP="003E1CD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Creating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application for Koz</w:t>
      </w:r>
      <w:r w:rsidR="0092399E">
        <w:rPr>
          <w:sz w:val="24"/>
          <w:szCs w:val="24"/>
        </w:rPr>
        <w:t>l</w:t>
      </w:r>
      <w:r w:rsidR="00221C41">
        <w:rPr>
          <w:sz w:val="24"/>
          <w:szCs w:val="24"/>
        </w:rPr>
        <w:t>owski fund for athletes in need</w:t>
      </w:r>
      <w:r w:rsidR="008569C2">
        <w:rPr>
          <w:sz w:val="24"/>
          <w:szCs w:val="24"/>
        </w:rPr>
        <w:t>.  Plan on Jan. 7</w:t>
      </w:r>
      <w:r w:rsidR="008569C2" w:rsidRPr="008569C2">
        <w:rPr>
          <w:sz w:val="24"/>
          <w:szCs w:val="24"/>
          <w:vertAlign w:val="superscript"/>
        </w:rPr>
        <w:t>th</w:t>
      </w:r>
      <w:r w:rsidR="008569C2">
        <w:rPr>
          <w:sz w:val="24"/>
          <w:szCs w:val="24"/>
        </w:rPr>
        <w:t xml:space="preserve"> home game to announce fund.  Money collected for Chuck-a-Duck that night will go to fund. Will pass out flyers at game to explain fund.  In addition, we will invite Koz</w:t>
      </w:r>
      <w:r w:rsidR="0092399E">
        <w:rPr>
          <w:sz w:val="24"/>
          <w:szCs w:val="24"/>
        </w:rPr>
        <w:t>l</w:t>
      </w:r>
      <w:r w:rsidR="008569C2">
        <w:rPr>
          <w:sz w:val="24"/>
          <w:szCs w:val="24"/>
        </w:rPr>
        <w:t>owski family to attend.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60EE5197" w14:textId="3EB8A68B" w:rsidR="00673EA6" w:rsidRDefault="00221C41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Bowl clean up on Saturday, Nov. 13 at 10 for those on the Board who can make it.</w:t>
      </w:r>
    </w:p>
    <w:p w14:paraId="3A6F5CD9" w14:textId="346965CC" w:rsidR="00480D9E" w:rsidRPr="00D94A53" w:rsidRDefault="00221C41" w:rsidP="00D94A5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Preparing for a </w:t>
      </w:r>
      <w:proofErr w:type="gramStart"/>
      <w:r>
        <w:rPr>
          <w:sz w:val="24"/>
          <w:szCs w:val="24"/>
        </w:rPr>
        <w:t>normal winter concessions</w:t>
      </w:r>
      <w:proofErr w:type="gramEnd"/>
      <w:r>
        <w:rPr>
          <w:sz w:val="24"/>
          <w:szCs w:val="24"/>
        </w:rPr>
        <w:t xml:space="preserve"> and setting up menu</w:t>
      </w: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1D524843" w14:textId="31E6D9A0" w:rsidR="00E42F5D" w:rsidRPr="00E42F5D" w:rsidRDefault="00221C41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When working concession, put wood pieces in the front slider of stand</w:t>
      </w:r>
    </w:p>
    <w:p w14:paraId="66589FA7" w14:textId="5CE84B1B" w:rsidR="00E42F5D" w:rsidRPr="00E42F5D" w:rsidRDefault="00E42F5D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Working with Steve to finalize Winter sports</w:t>
      </w:r>
      <w:r w:rsidR="00221C41">
        <w:rPr>
          <w:sz w:val="24"/>
          <w:szCs w:val="24"/>
        </w:rPr>
        <w:t xml:space="preserve"> schedule in Sign up</w:t>
      </w:r>
    </w:p>
    <w:p w14:paraId="5E292D1B" w14:textId="77777777" w:rsidR="00886CF7" w:rsidRPr="00886CF7" w:rsidRDefault="00E42F5D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Manoli</w:t>
      </w:r>
      <w:proofErr w:type="spellEnd"/>
      <w:r>
        <w:rPr>
          <w:sz w:val="24"/>
          <w:szCs w:val="24"/>
        </w:rPr>
        <w:t xml:space="preserve"> will work with Steve to set up </w:t>
      </w:r>
      <w:r w:rsidR="00886CF7">
        <w:rPr>
          <w:sz w:val="24"/>
          <w:szCs w:val="24"/>
        </w:rPr>
        <w:t>team sponsored volunteer nights at concession stand</w:t>
      </w:r>
    </w:p>
    <w:p w14:paraId="58353FEF" w14:textId="444F7452" w:rsidR="005E55E1" w:rsidRPr="00E42F5D" w:rsidRDefault="00886CF7" w:rsidP="00E42F5D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Continue with volunteer of the month.  Trying to get gift cards donated.</w:t>
      </w:r>
      <w:r w:rsidR="005E55E1" w:rsidRPr="00E42F5D">
        <w:rPr>
          <w:sz w:val="24"/>
          <w:szCs w:val="24"/>
        </w:rPr>
        <w:t xml:space="preserve"> 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4EA95C0" w14:textId="569638E1" w:rsidR="0099368F" w:rsidRPr="00221C41" w:rsidRDefault="004457A2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Promoting Charger Chow</w:t>
      </w:r>
    </w:p>
    <w:p w14:paraId="5C10E30F" w14:textId="0B5D2559" w:rsidR="00221C41" w:rsidRPr="00221C41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Sending out info on Giving Tuesday.  Setting a goal of $5000.</w:t>
      </w:r>
    </w:p>
    <w:p w14:paraId="0F6E9077" w14:textId="586FCD55" w:rsidR="00221C41" w:rsidRPr="00221C41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Added the Spirit store items to Facebook</w:t>
      </w:r>
    </w:p>
    <w:p w14:paraId="54251CC1" w14:textId="150A35FE" w:rsidR="00221C41" w:rsidRPr="004457A2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Creating a Santa Shop event </w:t>
      </w:r>
      <w:proofErr w:type="gramStart"/>
      <w:r>
        <w:rPr>
          <w:sz w:val="24"/>
          <w:szCs w:val="24"/>
        </w:rPr>
        <w:t>on line</w:t>
      </w:r>
      <w:proofErr w:type="gramEnd"/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7CE46448" w14:textId="3D3F07D2" w:rsidR="009C1A7C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Paid Spirit Wear bill</w:t>
      </w:r>
    </w:p>
    <w:p w14:paraId="361BC9B9" w14:textId="0B457EE8" w:rsidR="00221C41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Will order some new red and black items</w:t>
      </w:r>
    </w:p>
    <w:p w14:paraId="0422324C" w14:textId="0EB2B9A9" w:rsidR="00221C41" w:rsidRPr="004457A2" w:rsidRDefault="00221C41" w:rsidP="004457A2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Organizing Santa Shop on Dec. 4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20CE0107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6225CD">
        <w:rPr>
          <w:sz w:val="24"/>
          <w:szCs w:val="24"/>
        </w:rPr>
        <w:t>December 13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3587C66E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8569C2">
        <w:rPr>
          <w:sz w:val="24"/>
          <w:szCs w:val="24"/>
        </w:rPr>
        <w:t>8:10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8569C2">
        <w:rPr>
          <w:sz w:val="24"/>
          <w:szCs w:val="24"/>
        </w:rPr>
        <w:t>M</w:t>
      </w:r>
      <w:r w:rsidR="009B5206">
        <w:rPr>
          <w:sz w:val="24"/>
          <w:szCs w:val="24"/>
        </w:rPr>
        <w:t>a</w:t>
      </w:r>
      <w:r w:rsidR="008569C2">
        <w:rPr>
          <w:sz w:val="24"/>
          <w:szCs w:val="24"/>
        </w:rPr>
        <w:t>noli</w:t>
      </w:r>
      <w:proofErr w:type="spellEnd"/>
      <w:r w:rsidR="008569C2">
        <w:rPr>
          <w:sz w:val="24"/>
          <w:szCs w:val="24"/>
        </w:rPr>
        <w:t xml:space="preserve"> Valencia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Holly </w:t>
      </w:r>
      <w:proofErr w:type="spellStart"/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A845B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65EF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7A95" w14:textId="77777777" w:rsidR="001D18BA" w:rsidRDefault="001D18BA">
      <w:r>
        <w:separator/>
      </w:r>
    </w:p>
  </w:endnote>
  <w:endnote w:type="continuationSeparator" w:id="0">
    <w:p w14:paraId="6AD874B2" w14:textId="77777777" w:rsidR="001D18BA" w:rsidRDefault="001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6777" w14:textId="77777777" w:rsidR="001D18BA" w:rsidRDefault="001D18BA">
      <w:r>
        <w:separator/>
      </w:r>
    </w:p>
  </w:footnote>
  <w:footnote w:type="continuationSeparator" w:id="0">
    <w:p w14:paraId="61736F8A" w14:textId="77777777" w:rsidR="001D18BA" w:rsidRDefault="001D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17DB4"/>
    <w:rsid w:val="001334BC"/>
    <w:rsid w:val="00141B6D"/>
    <w:rsid w:val="00143B14"/>
    <w:rsid w:val="00160E3F"/>
    <w:rsid w:val="00162A8D"/>
    <w:rsid w:val="00171FB6"/>
    <w:rsid w:val="00173763"/>
    <w:rsid w:val="00185F19"/>
    <w:rsid w:val="001917F6"/>
    <w:rsid w:val="00191D55"/>
    <w:rsid w:val="001936A3"/>
    <w:rsid w:val="001956A3"/>
    <w:rsid w:val="001B215F"/>
    <w:rsid w:val="001D0640"/>
    <w:rsid w:val="001D18BA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1C41"/>
    <w:rsid w:val="00224BAC"/>
    <w:rsid w:val="00231AD7"/>
    <w:rsid w:val="00252F0D"/>
    <w:rsid w:val="00255749"/>
    <w:rsid w:val="00256BD3"/>
    <w:rsid w:val="00263C7F"/>
    <w:rsid w:val="002720FE"/>
    <w:rsid w:val="00290AEC"/>
    <w:rsid w:val="0029104A"/>
    <w:rsid w:val="00295351"/>
    <w:rsid w:val="002A1038"/>
    <w:rsid w:val="002A30C7"/>
    <w:rsid w:val="002A6EE7"/>
    <w:rsid w:val="002C2656"/>
    <w:rsid w:val="002D4035"/>
    <w:rsid w:val="002E08BF"/>
    <w:rsid w:val="002E5A28"/>
    <w:rsid w:val="002E65D6"/>
    <w:rsid w:val="003260A3"/>
    <w:rsid w:val="00326C31"/>
    <w:rsid w:val="003652DD"/>
    <w:rsid w:val="00391C7D"/>
    <w:rsid w:val="00393C54"/>
    <w:rsid w:val="003D6253"/>
    <w:rsid w:val="003E1CDD"/>
    <w:rsid w:val="004025AE"/>
    <w:rsid w:val="00407590"/>
    <w:rsid w:val="00420578"/>
    <w:rsid w:val="0042196C"/>
    <w:rsid w:val="0042714E"/>
    <w:rsid w:val="004432D8"/>
    <w:rsid w:val="004457A2"/>
    <w:rsid w:val="004513DF"/>
    <w:rsid w:val="00455D24"/>
    <w:rsid w:val="004574CB"/>
    <w:rsid w:val="00461697"/>
    <w:rsid w:val="00471D7A"/>
    <w:rsid w:val="00476DCD"/>
    <w:rsid w:val="00480D9E"/>
    <w:rsid w:val="0048285A"/>
    <w:rsid w:val="004D15E9"/>
    <w:rsid w:val="004D366F"/>
    <w:rsid w:val="004E3E43"/>
    <w:rsid w:val="004E4905"/>
    <w:rsid w:val="004F5A82"/>
    <w:rsid w:val="00503F2F"/>
    <w:rsid w:val="00507176"/>
    <w:rsid w:val="00511C16"/>
    <w:rsid w:val="00523519"/>
    <w:rsid w:val="00524A4D"/>
    <w:rsid w:val="00530BD0"/>
    <w:rsid w:val="00577E25"/>
    <w:rsid w:val="00580EF4"/>
    <w:rsid w:val="00585222"/>
    <w:rsid w:val="00596F1D"/>
    <w:rsid w:val="005A0C00"/>
    <w:rsid w:val="005C583F"/>
    <w:rsid w:val="005E46E8"/>
    <w:rsid w:val="005E55E1"/>
    <w:rsid w:val="005E5896"/>
    <w:rsid w:val="005F0E09"/>
    <w:rsid w:val="005F22D5"/>
    <w:rsid w:val="00601ACA"/>
    <w:rsid w:val="00610614"/>
    <w:rsid w:val="00613892"/>
    <w:rsid w:val="0061390A"/>
    <w:rsid w:val="006225CD"/>
    <w:rsid w:val="00623400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C68C3"/>
    <w:rsid w:val="006D05D1"/>
    <w:rsid w:val="006E0760"/>
    <w:rsid w:val="006E2831"/>
    <w:rsid w:val="006F14D9"/>
    <w:rsid w:val="006F3284"/>
    <w:rsid w:val="006F71CE"/>
    <w:rsid w:val="0072607D"/>
    <w:rsid w:val="00743B19"/>
    <w:rsid w:val="007454D5"/>
    <w:rsid w:val="00745FAD"/>
    <w:rsid w:val="007470F1"/>
    <w:rsid w:val="0077216A"/>
    <w:rsid w:val="00777E15"/>
    <w:rsid w:val="00786461"/>
    <w:rsid w:val="00790085"/>
    <w:rsid w:val="0079058A"/>
    <w:rsid w:val="00790873"/>
    <w:rsid w:val="007926C7"/>
    <w:rsid w:val="00794ABD"/>
    <w:rsid w:val="007951F1"/>
    <w:rsid w:val="007A1EFA"/>
    <w:rsid w:val="007A29E9"/>
    <w:rsid w:val="007A53A9"/>
    <w:rsid w:val="007B3C43"/>
    <w:rsid w:val="007C12DD"/>
    <w:rsid w:val="007E0D5A"/>
    <w:rsid w:val="007E68AB"/>
    <w:rsid w:val="007F6BD4"/>
    <w:rsid w:val="00801051"/>
    <w:rsid w:val="00804363"/>
    <w:rsid w:val="008156BE"/>
    <w:rsid w:val="00842A16"/>
    <w:rsid w:val="008556D5"/>
    <w:rsid w:val="008569C2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6696C"/>
    <w:rsid w:val="00972F5A"/>
    <w:rsid w:val="0099368F"/>
    <w:rsid w:val="009940BA"/>
    <w:rsid w:val="009A1763"/>
    <w:rsid w:val="009A1ECC"/>
    <w:rsid w:val="009B5206"/>
    <w:rsid w:val="009C1A7C"/>
    <w:rsid w:val="009C21D8"/>
    <w:rsid w:val="009D628D"/>
    <w:rsid w:val="009E01AD"/>
    <w:rsid w:val="009E3273"/>
    <w:rsid w:val="009E75C9"/>
    <w:rsid w:val="00A00EFE"/>
    <w:rsid w:val="00A01198"/>
    <w:rsid w:val="00A1322E"/>
    <w:rsid w:val="00A20D70"/>
    <w:rsid w:val="00A22EDF"/>
    <w:rsid w:val="00A42D7B"/>
    <w:rsid w:val="00A61788"/>
    <w:rsid w:val="00A63000"/>
    <w:rsid w:val="00A6735B"/>
    <w:rsid w:val="00A76F65"/>
    <w:rsid w:val="00A77AE2"/>
    <w:rsid w:val="00AD10C0"/>
    <w:rsid w:val="00B06566"/>
    <w:rsid w:val="00B06836"/>
    <w:rsid w:val="00B20B13"/>
    <w:rsid w:val="00B22552"/>
    <w:rsid w:val="00B44894"/>
    <w:rsid w:val="00B457FB"/>
    <w:rsid w:val="00B45C09"/>
    <w:rsid w:val="00B47137"/>
    <w:rsid w:val="00B47B94"/>
    <w:rsid w:val="00B55828"/>
    <w:rsid w:val="00B725DF"/>
    <w:rsid w:val="00B7387E"/>
    <w:rsid w:val="00B8170D"/>
    <w:rsid w:val="00BB38D4"/>
    <w:rsid w:val="00BB4236"/>
    <w:rsid w:val="00BC06A4"/>
    <w:rsid w:val="00BC10DC"/>
    <w:rsid w:val="00BC339E"/>
    <w:rsid w:val="00BC57D6"/>
    <w:rsid w:val="00BD42E1"/>
    <w:rsid w:val="00BD7ACA"/>
    <w:rsid w:val="00BF281C"/>
    <w:rsid w:val="00BF4655"/>
    <w:rsid w:val="00C030D8"/>
    <w:rsid w:val="00C05218"/>
    <w:rsid w:val="00C13FE8"/>
    <w:rsid w:val="00C22FB1"/>
    <w:rsid w:val="00C36D90"/>
    <w:rsid w:val="00C40A04"/>
    <w:rsid w:val="00C427A2"/>
    <w:rsid w:val="00C42CB8"/>
    <w:rsid w:val="00C6038D"/>
    <w:rsid w:val="00C6644B"/>
    <w:rsid w:val="00C712DA"/>
    <w:rsid w:val="00C74818"/>
    <w:rsid w:val="00C84AC2"/>
    <w:rsid w:val="00C84EBF"/>
    <w:rsid w:val="00C954AC"/>
    <w:rsid w:val="00CB083F"/>
    <w:rsid w:val="00CB5D63"/>
    <w:rsid w:val="00CE6143"/>
    <w:rsid w:val="00CE6A07"/>
    <w:rsid w:val="00CE6E29"/>
    <w:rsid w:val="00D07F51"/>
    <w:rsid w:val="00D20BEF"/>
    <w:rsid w:val="00D20D96"/>
    <w:rsid w:val="00D21A87"/>
    <w:rsid w:val="00D25F09"/>
    <w:rsid w:val="00D309F5"/>
    <w:rsid w:val="00D3209C"/>
    <w:rsid w:val="00D40D0D"/>
    <w:rsid w:val="00D44888"/>
    <w:rsid w:val="00D50643"/>
    <w:rsid w:val="00D6081A"/>
    <w:rsid w:val="00D634D8"/>
    <w:rsid w:val="00D83E2D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30DC"/>
    <w:rsid w:val="00DD6B67"/>
    <w:rsid w:val="00DE66C0"/>
    <w:rsid w:val="00DE6B79"/>
    <w:rsid w:val="00E07A25"/>
    <w:rsid w:val="00E159A0"/>
    <w:rsid w:val="00E24AE6"/>
    <w:rsid w:val="00E40A83"/>
    <w:rsid w:val="00E418B3"/>
    <w:rsid w:val="00E42F5D"/>
    <w:rsid w:val="00E469CD"/>
    <w:rsid w:val="00E74C1E"/>
    <w:rsid w:val="00E76181"/>
    <w:rsid w:val="00E819CF"/>
    <w:rsid w:val="00E90E2A"/>
    <w:rsid w:val="00E959AC"/>
    <w:rsid w:val="00EA1D3F"/>
    <w:rsid w:val="00EA7E0A"/>
    <w:rsid w:val="00EE13AF"/>
    <w:rsid w:val="00EE3455"/>
    <w:rsid w:val="00EE36AF"/>
    <w:rsid w:val="00EE4429"/>
    <w:rsid w:val="00EE4B4F"/>
    <w:rsid w:val="00EE6C8A"/>
    <w:rsid w:val="00EF2D28"/>
    <w:rsid w:val="00F0017F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4B99"/>
    <w:rsid w:val="00F7448B"/>
    <w:rsid w:val="00F75CD1"/>
    <w:rsid w:val="00F938FE"/>
    <w:rsid w:val="00F950AF"/>
    <w:rsid w:val="00FA281A"/>
    <w:rsid w:val="00FA5707"/>
    <w:rsid w:val="00FB556F"/>
    <w:rsid w:val="00FC1C14"/>
    <w:rsid w:val="00FD2CFE"/>
    <w:rsid w:val="00FD3677"/>
    <w:rsid w:val="00FE1634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A702E"/>
    <w:rsid w:val="002F7933"/>
    <w:rsid w:val="00301E20"/>
    <w:rsid w:val="0035519C"/>
    <w:rsid w:val="004102A6"/>
    <w:rsid w:val="0043170F"/>
    <w:rsid w:val="0048736F"/>
    <w:rsid w:val="004A3690"/>
    <w:rsid w:val="0054722B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2022-01-13T23:40:00Z</dcterms:created>
  <dcterms:modified xsi:type="dcterms:W3CDTF">2022-01-13T23:40:00Z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